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716" w:rsidRPr="005E5716" w:rsidRDefault="005E5716" w:rsidP="005E5716">
      <w:pPr>
        <w:spacing w:after="0" w:line="240" w:lineRule="auto"/>
        <w:rPr>
          <w:rFonts w:ascii="Times New Roman" w:eastAsia="Times New Roman" w:hAnsi="Times New Roman" w:cs="Times New Roman"/>
          <w:sz w:val="24"/>
          <w:szCs w:val="24"/>
        </w:rPr>
      </w:pPr>
      <w:r w:rsidRPr="005E5716">
        <w:rPr>
          <w:rFonts w:ascii="Calibri" w:eastAsia="Calibri" w:hAnsi="Calibri" w:cs="Times New Roman"/>
          <w:lang w:eastAsia="sr-Latn-RS"/>
        </w:rPr>
        <w:drawing>
          <wp:anchor distT="0" distB="0" distL="114300" distR="114300" simplePos="0" relativeHeight="251659264" behindDoc="1" locked="0" layoutInCell="1" allowOverlap="1" wp14:anchorId="67F82A01" wp14:editId="36705948">
            <wp:simplePos x="0" y="0"/>
            <wp:positionH relativeFrom="column">
              <wp:posOffset>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5E5716" w:rsidRPr="005E5716" w:rsidRDefault="005E5716" w:rsidP="005E5716">
      <w:pPr>
        <w:spacing w:after="0" w:line="240" w:lineRule="auto"/>
        <w:rPr>
          <w:rFonts w:ascii="Times New Roman" w:eastAsia="Times New Roman" w:hAnsi="Times New Roman" w:cs="Times New Roman"/>
          <w:sz w:val="24"/>
          <w:szCs w:val="24"/>
        </w:rPr>
      </w:pPr>
    </w:p>
    <w:p w:rsidR="005E5716" w:rsidRPr="005E5716" w:rsidRDefault="005E5716" w:rsidP="005E5716">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w:t>
      </w:r>
      <w:r w:rsidRPr="005E5716">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23</w:t>
      </w:r>
      <w:r w:rsidRPr="005E5716">
        <w:rPr>
          <w:rFonts w:ascii="Brush Script MT" w:eastAsia="Times New Roman" w:hAnsi="Brush Script MT" w:cs="Times New Roman"/>
          <w:bCs/>
          <w:i/>
          <w:color w:val="0000CC"/>
          <w:sz w:val="48"/>
          <w:szCs w:val="48"/>
        </w:rPr>
        <w:t xml:space="preserve">.decembar </w:t>
      </w:r>
      <w:r w:rsidRPr="005E5716">
        <w:rPr>
          <w:rFonts w:ascii="Brush Script MT" w:eastAsia="Times New Roman" w:hAnsi="Brush Script MT" w:cs="Times New Roman"/>
          <w:bCs/>
          <w:i/>
          <w:color w:val="0000CC"/>
          <w:sz w:val="48"/>
          <w:szCs w:val="48"/>
          <w:lang w:val="sr-Latn-CS"/>
        </w:rPr>
        <w:t>2015.</w:t>
      </w:r>
    </w:p>
    <w:p w:rsidR="005E5716" w:rsidRPr="005E5716" w:rsidRDefault="005E5716" w:rsidP="005E5716">
      <w:pPr>
        <w:spacing w:after="0" w:line="240" w:lineRule="auto"/>
        <w:rPr>
          <w:rFonts w:ascii="Times New Roman" w:eastAsia="Times New Roman" w:hAnsi="Times New Roman" w:cs="Times New Roman"/>
          <w:bCs/>
          <w:sz w:val="24"/>
          <w:szCs w:val="24"/>
        </w:rPr>
      </w:pPr>
    </w:p>
    <w:p w:rsidR="00192521" w:rsidRPr="002408DF" w:rsidRDefault="00192521" w:rsidP="007B46E0">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408DF">
        <w:rPr>
          <w:rFonts w:ascii="Times New Roman" w:eastAsia="Times New Roman" w:hAnsi="Times New Roman" w:cs="Times New Roman"/>
          <w:b/>
          <w:bCs/>
          <w:color w:val="0000CC"/>
          <w:kern w:val="36"/>
          <w:sz w:val="28"/>
          <w:szCs w:val="24"/>
          <w:lang w:val="en-US"/>
        </w:rPr>
        <w:t xml:space="preserve">Mr. </w:t>
      </w:r>
      <w:r w:rsidR="007B46E0" w:rsidRPr="002408DF">
        <w:rPr>
          <w:rFonts w:ascii="Times New Roman" w:eastAsia="Times New Roman" w:hAnsi="Times New Roman" w:cs="Times New Roman"/>
          <w:b/>
          <w:bCs/>
          <w:color w:val="0000CC"/>
          <w:kern w:val="36"/>
          <w:sz w:val="28"/>
          <w:szCs w:val="24"/>
          <w:lang w:val="en-US"/>
        </w:rPr>
        <w:t>Vojin Jovančević,</w:t>
      </w:r>
      <w:r w:rsidR="00FE0358" w:rsidRPr="002408DF">
        <w:rPr>
          <w:rFonts w:ascii="Times New Roman" w:eastAsia="Times New Roman" w:hAnsi="Times New Roman" w:cs="Times New Roman"/>
          <w:b/>
          <w:bCs/>
          <w:color w:val="0000CC"/>
          <w:kern w:val="36"/>
          <w:sz w:val="28"/>
          <w:szCs w:val="24"/>
          <w:lang w:val="en-US"/>
        </w:rPr>
        <w:t xml:space="preserve"> novi</w:t>
      </w:r>
      <w:r w:rsidR="007B46E0" w:rsidRPr="002408DF">
        <w:rPr>
          <w:rFonts w:ascii="Times New Roman" w:eastAsia="Times New Roman" w:hAnsi="Times New Roman" w:cs="Times New Roman"/>
          <w:b/>
          <w:bCs/>
          <w:color w:val="0000CC"/>
          <w:kern w:val="36"/>
          <w:sz w:val="28"/>
          <w:szCs w:val="24"/>
          <w:lang w:val="en-US"/>
        </w:rPr>
        <w:t xml:space="preserve"> pomoćnik </w:t>
      </w:r>
    </w:p>
    <w:p w:rsidR="007B46E0" w:rsidRPr="002408DF" w:rsidRDefault="007B46E0" w:rsidP="007B46E0">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408DF">
        <w:rPr>
          <w:rFonts w:ascii="Times New Roman" w:eastAsia="Times New Roman" w:hAnsi="Times New Roman" w:cs="Times New Roman"/>
          <w:b/>
          <w:bCs/>
          <w:color w:val="0000CC"/>
          <w:kern w:val="36"/>
          <w:sz w:val="28"/>
          <w:szCs w:val="24"/>
          <w:lang w:val="en-US"/>
        </w:rPr>
        <w:t>pokrajinskog sekretara za obrazovanje</w:t>
      </w:r>
    </w:p>
    <w:p w:rsidR="007B46E0" w:rsidRDefault="007B46E0" w:rsidP="007B46E0">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192521" w:rsidRDefault="00FE0358" w:rsidP="00192521">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Pr>
          <w:lang w:eastAsia="sr-Latn-RS"/>
        </w:rPr>
        <w:drawing>
          <wp:anchor distT="0" distB="0" distL="114300" distR="114300" simplePos="0" relativeHeight="251684864" behindDoc="0" locked="0" layoutInCell="1" allowOverlap="1" wp14:anchorId="657C401D" wp14:editId="6AB491D7">
            <wp:simplePos x="0" y="0"/>
            <wp:positionH relativeFrom="column">
              <wp:posOffset>4766310</wp:posOffset>
            </wp:positionH>
            <wp:positionV relativeFrom="paragraph">
              <wp:posOffset>249555</wp:posOffset>
            </wp:positionV>
            <wp:extent cx="1148080" cy="1352550"/>
            <wp:effectExtent l="0" t="0" r="0" b="0"/>
            <wp:wrapSquare wrapText="bothSides"/>
            <wp:docPr id="26" name="Picture 26" descr="http://www.pzsport.rs/pics/zaposleni/vojin_jovance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zsport.rs/pics/zaposleni/vojin_jovancevic.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08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00192521">
        <w:rPr>
          <w:rFonts w:ascii="Times New Roman" w:eastAsia="Times New Roman" w:hAnsi="Times New Roman" w:cs="Times New Roman"/>
          <w:bCs/>
          <w:kern w:val="36"/>
          <w:sz w:val="24"/>
          <w:szCs w:val="24"/>
          <w:lang w:val="en-US"/>
        </w:rPr>
        <w:t xml:space="preserve">Nakon odlaska dosadašnje pomoćnice </w:t>
      </w:r>
      <w:r w:rsidR="00192521" w:rsidRPr="00192521">
        <w:rPr>
          <w:rFonts w:ascii="Times New Roman" w:eastAsia="Times New Roman" w:hAnsi="Times New Roman" w:cs="Times New Roman"/>
          <w:bCs/>
          <w:kern w:val="36"/>
          <w:sz w:val="24"/>
          <w:szCs w:val="24"/>
          <w:lang w:val="en-US"/>
        </w:rPr>
        <w:t xml:space="preserve">pokrajinskog sekretara za obrazovanje </w:t>
      </w:r>
      <w:r w:rsidR="00192521">
        <w:rPr>
          <w:rFonts w:ascii="Times New Roman" w:eastAsia="Times New Roman" w:hAnsi="Times New Roman" w:cs="Times New Roman"/>
          <w:bCs/>
          <w:kern w:val="36"/>
          <w:sz w:val="24"/>
          <w:szCs w:val="24"/>
          <w:lang w:val="en-US"/>
        </w:rPr>
        <w:t>Ljubice Srđanov</w:t>
      </w:r>
      <w:r w:rsidR="002408DF">
        <w:rPr>
          <w:rFonts w:ascii="Times New Roman" w:eastAsia="Times New Roman" w:hAnsi="Times New Roman" w:cs="Times New Roman"/>
          <w:bCs/>
          <w:kern w:val="36"/>
          <w:sz w:val="24"/>
          <w:szCs w:val="24"/>
          <w:lang w:val="en-US"/>
        </w:rPr>
        <w:t xml:space="preserve"> </w:t>
      </w:r>
      <w:r w:rsidR="00192521">
        <w:rPr>
          <w:rFonts w:ascii="Times New Roman" w:eastAsia="Times New Roman" w:hAnsi="Times New Roman" w:cs="Times New Roman"/>
          <w:bCs/>
          <w:kern w:val="36"/>
          <w:sz w:val="24"/>
          <w:szCs w:val="24"/>
          <w:lang w:val="en-US"/>
        </w:rPr>
        <w:t>u penziju za novog pomoćnika</w:t>
      </w:r>
      <w:r w:rsidR="00192521" w:rsidRPr="00192521">
        <w:rPr>
          <w:rFonts w:ascii="Times New Roman" w:eastAsia="Times New Roman" w:hAnsi="Times New Roman" w:cs="Times New Roman"/>
          <w:bCs/>
          <w:kern w:val="36"/>
          <w:sz w:val="24"/>
          <w:szCs w:val="24"/>
          <w:lang w:val="en-US"/>
        </w:rPr>
        <w:t xml:space="preserve"> pokrajinskog sekretara za obrazovanje</w:t>
      </w:r>
      <w:r w:rsidR="00192521">
        <w:rPr>
          <w:rFonts w:ascii="Times New Roman" w:eastAsia="Times New Roman" w:hAnsi="Times New Roman" w:cs="Times New Roman"/>
          <w:bCs/>
          <w:kern w:val="36"/>
          <w:sz w:val="24"/>
          <w:szCs w:val="24"/>
          <w:lang w:val="en-US"/>
        </w:rPr>
        <w:t xml:space="preserve"> Vlada AP Vojvodine je imenovala mr.</w:t>
      </w:r>
      <w:r w:rsidR="002408DF">
        <w:rPr>
          <w:rFonts w:ascii="Times New Roman" w:eastAsia="Times New Roman" w:hAnsi="Times New Roman" w:cs="Times New Roman"/>
          <w:bCs/>
          <w:kern w:val="36"/>
          <w:sz w:val="24"/>
          <w:szCs w:val="24"/>
          <w:lang w:val="en-US"/>
        </w:rPr>
        <w:t xml:space="preserve"> </w:t>
      </w:r>
      <w:r w:rsidR="00192521" w:rsidRPr="00192521">
        <w:rPr>
          <w:rFonts w:ascii="Times New Roman" w:eastAsia="Times New Roman" w:hAnsi="Times New Roman" w:cs="Times New Roman"/>
          <w:bCs/>
          <w:kern w:val="36"/>
          <w:sz w:val="24"/>
          <w:szCs w:val="24"/>
          <w:lang w:val="en-US"/>
        </w:rPr>
        <w:t>Vojin</w:t>
      </w:r>
      <w:r w:rsidR="00192521">
        <w:rPr>
          <w:rFonts w:ascii="Times New Roman" w:eastAsia="Times New Roman" w:hAnsi="Times New Roman" w:cs="Times New Roman"/>
          <w:bCs/>
          <w:kern w:val="36"/>
          <w:sz w:val="24"/>
          <w:szCs w:val="24"/>
          <w:lang w:val="en-US"/>
        </w:rPr>
        <w:t>a</w:t>
      </w:r>
      <w:r w:rsidR="00192521" w:rsidRPr="00192521">
        <w:rPr>
          <w:rFonts w:ascii="Times New Roman" w:eastAsia="Times New Roman" w:hAnsi="Times New Roman" w:cs="Times New Roman"/>
          <w:bCs/>
          <w:kern w:val="36"/>
          <w:sz w:val="24"/>
          <w:szCs w:val="24"/>
          <w:lang w:val="en-US"/>
        </w:rPr>
        <w:t xml:space="preserve"> Jovančević</w:t>
      </w:r>
      <w:r w:rsidR="00192521">
        <w:rPr>
          <w:rFonts w:ascii="Times New Roman" w:eastAsia="Times New Roman" w:hAnsi="Times New Roman" w:cs="Times New Roman"/>
          <w:bCs/>
          <w:kern w:val="36"/>
          <w:sz w:val="24"/>
          <w:szCs w:val="24"/>
          <w:lang w:val="en-US"/>
        </w:rPr>
        <w:t>a. R</w:t>
      </w:r>
      <w:r w:rsidR="007B46E0" w:rsidRPr="007B46E0">
        <w:rPr>
          <w:rFonts w:ascii="Times New Roman" w:eastAsia="Times New Roman" w:hAnsi="Times New Roman" w:cs="Times New Roman"/>
          <w:bCs/>
          <w:kern w:val="36"/>
          <w:sz w:val="24"/>
          <w:szCs w:val="24"/>
          <w:lang w:val="en-US"/>
        </w:rPr>
        <w:t xml:space="preserve">ođen je 16.10.1971. godine u Somboru. Osnovnu školu „Avram Mrazović” i srednju Ekonomsku školu „25 maj” završio je u Somboru. Diplomirao je na Fakultetu sporta i fizičkog </w:t>
      </w:r>
      <w:r w:rsidRPr="007B46E0">
        <w:rPr>
          <w:rFonts w:ascii="Times New Roman" w:eastAsia="Times New Roman" w:hAnsi="Times New Roman" w:cs="Times New Roman"/>
          <w:bCs/>
          <w:kern w:val="36"/>
          <w:sz w:val="24"/>
          <w:szCs w:val="24"/>
          <w:lang w:val="en-US"/>
        </w:rPr>
        <w:t xml:space="preserve"> </w:t>
      </w:r>
      <w:r w:rsidR="007B46E0" w:rsidRPr="007B46E0">
        <w:rPr>
          <w:rFonts w:ascii="Times New Roman" w:eastAsia="Times New Roman" w:hAnsi="Times New Roman" w:cs="Times New Roman"/>
          <w:bCs/>
          <w:kern w:val="36"/>
          <w:sz w:val="24"/>
          <w:szCs w:val="24"/>
          <w:lang w:val="en-US"/>
        </w:rPr>
        <w:t>vaspitanja u Novom Sadu, na temu „Uticaj programa ritmičke gimnastike i plesa na nivo muzikalnosti studenata prve godine studija Fakulteta sporta i fizičkog vaspitanja” i stekao zvanje profesora fizičkog vaspitanja – diplomirani trener ritmičke gimnastike. Poslediplomske, magistarske studije završio je u Nišu, gde je i magistrirao na temu „Uporedna analiza bazičnih fitnes komponenti plesača” i time stekao zvanje magistra fizičke kulture. Trenutno, u proceduri je izrade doktorske disertacije na Univerzitetu u Beogradu na temu „Relacije različitih vrsta plesova i ritmičke gimnastike”.</w:t>
      </w:r>
    </w:p>
    <w:p w:rsidR="00192521" w:rsidRDefault="007B46E0" w:rsidP="00192521">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7B46E0">
        <w:rPr>
          <w:rFonts w:ascii="Times New Roman" w:eastAsia="Times New Roman" w:hAnsi="Times New Roman" w:cs="Times New Roman"/>
          <w:bCs/>
          <w:kern w:val="36"/>
          <w:sz w:val="24"/>
          <w:szCs w:val="24"/>
          <w:lang w:val="en-US"/>
        </w:rPr>
        <w:t>Na Fakultetu sporta i fizičkog vaspitanja u Novom Sadu ‒ od 2002. do 2009. godine ‒angažovan je prvo kao demonstrator, te kao stručni saradnik, a potom kao asistent na predmetu Ritmička gimnastika i ples. Uporedo s radom na fakultetu, 2008. godine zapošljava se i u Pokrajinskom zavodu za sport i medicinu sporta na mestu šefa odeljenja za stručnu edukaciju. Od 2014. godine preuzima mesto pomoćnika direktora u Pokrajinskom zavodu za sport i medicinu sporta i glavnog urednik</w:t>
      </w:r>
      <w:r w:rsidR="002408DF">
        <w:rPr>
          <w:rFonts w:ascii="Times New Roman" w:eastAsia="Times New Roman" w:hAnsi="Times New Roman" w:cs="Times New Roman"/>
          <w:bCs/>
          <w:kern w:val="36"/>
          <w:sz w:val="24"/>
          <w:szCs w:val="24"/>
          <w:lang w:val="en-US"/>
        </w:rPr>
        <w:t xml:space="preserve">a časopisa „Aktuelno u praksi”. </w:t>
      </w:r>
      <w:r w:rsidRPr="007B46E0">
        <w:rPr>
          <w:rFonts w:ascii="Times New Roman" w:eastAsia="Times New Roman" w:hAnsi="Times New Roman" w:cs="Times New Roman"/>
          <w:bCs/>
          <w:kern w:val="36"/>
          <w:sz w:val="24"/>
          <w:szCs w:val="24"/>
          <w:lang w:val="en-US"/>
        </w:rPr>
        <w:t>Saradnik je na projektu „Fizička razvijenost i fizičke sposobnosti dece osnovnoškolskog uzrasta”, koji je sproveden u Novom Sadu, pod pokroviteljstvom Pokrajinskog zavoda za sport i medicinu sporta, u saradnji s Ministarstvom omladine i sporta Republike Srbije, Pokrajinskog sekretarijata za sport i omladinu, Pokrajinskog sekretarijata za obrazovanje, propise, upravu i nacionalne manjine – nacionalne zajednice i Republičk</w:t>
      </w:r>
      <w:r w:rsidR="00192521">
        <w:rPr>
          <w:rFonts w:ascii="Times New Roman" w:eastAsia="Times New Roman" w:hAnsi="Times New Roman" w:cs="Times New Roman"/>
          <w:bCs/>
          <w:kern w:val="36"/>
          <w:sz w:val="24"/>
          <w:szCs w:val="24"/>
          <w:lang w:val="en-US"/>
        </w:rPr>
        <w:t>og zavoda za sport iz Beograda.</w:t>
      </w:r>
    </w:p>
    <w:p w:rsidR="007B46E0" w:rsidRPr="007B46E0" w:rsidRDefault="007B46E0" w:rsidP="00192521">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7B46E0">
        <w:rPr>
          <w:rFonts w:ascii="Times New Roman" w:eastAsia="Times New Roman" w:hAnsi="Times New Roman" w:cs="Times New Roman"/>
          <w:bCs/>
          <w:kern w:val="36"/>
          <w:sz w:val="24"/>
          <w:szCs w:val="24"/>
          <w:lang w:val="en-US"/>
        </w:rPr>
        <w:t>Član je Upravnog odbora Pokrajinskog zavoda za sport i medicinu sporta, Upravnog odbora Gerontološkog centra i Upravnog odbora Vojvođanskog plesnog saveza. Takođe, član je Saveta Fakulteta sporta i fi</w:t>
      </w:r>
      <w:r w:rsidR="00192521">
        <w:rPr>
          <w:rFonts w:ascii="Times New Roman" w:eastAsia="Times New Roman" w:hAnsi="Times New Roman" w:cs="Times New Roman"/>
          <w:bCs/>
          <w:kern w:val="36"/>
          <w:sz w:val="24"/>
          <w:szCs w:val="24"/>
          <w:lang w:val="en-US"/>
        </w:rPr>
        <w:t>zičkog vaspitanja u Novom Sadu.</w:t>
      </w:r>
      <w:r w:rsidRPr="007B46E0">
        <w:rPr>
          <w:rFonts w:ascii="Times New Roman" w:eastAsia="Times New Roman" w:hAnsi="Times New Roman" w:cs="Times New Roman"/>
          <w:bCs/>
          <w:kern w:val="36"/>
          <w:sz w:val="24"/>
          <w:szCs w:val="24"/>
          <w:lang w:val="en-US"/>
        </w:rPr>
        <w:t xml:space="preserve">Pozivni predavač na V Kongresu Saveza zdravstvenih radnika Vojvodine, pod nazivom „Urgentna stanja u dečijem uzrastu ‒ bolesti savremenog doba”, za lekare, stomatologe, farmaceute, biohemičare, medicinske sestre i zdravstvene tehničare. Autor i koautor preko dvadeset naučnih i stručnih radova iz oblasti </w:t>
      </w:r>
      <w:r w:rsidR="00192521">
        <w:rPr>
          <w:rFonts w:ascii="Times New Roman" w:eastAsia="Times New Roman" w:hAnsi="Times New Roman" w:cs="Times New Roman"/>
          <w:bCs/>
          <w:kern w:val="36"/>
          <w:sz w:val="24"/>
          <w:szCs w:val="24"/>
          <w:lang w:val="en-US"/>
        </w:rPr>
        <w:t xml:space="preserve">sporta, medicine i sociologije. </w:t>
      </w:r>
      <w:r w:rsidRPr="007B46E0">
        <w:rPr>
          <w:rFonts w:ascii="Times New Roman" w:eastAsia="Times New Roman" w:hAnsi="Times New Roman" w:cs="Times New Roman"/>
          <w:bCs/>
          <w:kern w:val="36"/>
          <w:sz w:val="24"/>
          <w:szCs w:val="24"/>
          <w:lang w:val="en-US"/>
        </w:rPr>
        <w:t>Internacionalni sudija u modernom plesu Međunarodne plesne federacije (International Dance Federation, IDF), sa sedištem u Bolonji (Italija) i dobitnik plakete za izuzetan doprinos razvoju plesa na teritoriji Srbije.</w:t>
      </w:r>
    </w:p>
    <w:p w:rsidR="00A210FD" w:rsidRPr="00A210FD" w:rsidRDefault="00A210FD" w:rsidP="00A210FD">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210FD" w:rsidRPr="002408DF" w:rsidRDefault="00192521" w:rsidP="00192521">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408DF">
        <w:rPr>
          <w:rFonts w:ascii="Times New Roman" w:eastAsia="Times New Roman" w:hAnsi="Times New Roman" w:cs="Times New Roman"/>
          <w:b/>
          <w:bCs/>
          <w:color w:val="0000CC"/>
          <w:kern w:val="36"/>
          <w:sz w:val="28"/>
          <w:szCs w:val="24"/>
          <w:lang w:val="en-US"/>
        </w:rPr>
        <w:t>Još jedan jalov sastanak sindikata i ministra</w:t>
      </w:r>
    </w:p>
    <w:p w:rsidR="00A210FD" w:rsidRPr="00A210FD" w:rsidRDefault="00A210FD" w:rsidP="00A210FD">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192521" w:rsidRPr="00192521" w:rsidRDefault="00192521" w:rsidP="00AF0A85">
      <w:pPr>
        <w:spacing w:after="0" w:line="240" w:lineRule="auto"/>
        <w:jc w:val="both"/>
        <w:textAlignment w:val="baseline"/>
        <w:outlineLvl w:val="0"/>
        <w:rPr>
          <w:rFonts w:ascii="Times New Roman" w:eastAsia="Times New Roman" w:hAnsi="Times New Roman" w:cs="Times New Roman"/>
          <w:bCs/>
          <w:kern w:val="36"/>
          <w:sz w:val="24"/>
          <w:szCs w:val="24"/>
        </w:rPr>
      </w:pPr>
    </w:p>
    <w:p w:rsidR="00192521" w:rsidRDefault="00192521" w:rsidP="002408DF">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192521">
        <w:rPr>
          <w:rFonts w:ascii="Times New Roman" w:eastAsia="Times New Roman" w:hAnsi="Times New Roman" w:cs="Times New Roman"/>
          <w:bCs/>
          <w:kern w:val="36"/>
          <w:sz w:val="24"/>
          <w:szCs w:val="24"/>
        </w:rPr>
        <w:lastRenderedPageBreak/>
        <w:t xml:space="preserve">Na poziv Ministra prosvete, nauke i tehnološkog razvoja Srđana Verbića </w:t>
      </w:r>
      <w:r>
        <w:rPr>
          <w:rFonts w:ascii="Times New Roman" w:eastAsia="Times New Roman" w:hAnsi="Times New Roman" w:cs="Times New Roman"/>
          <w:bCs/>
          <w:kern w:val="36"/>
          <w:sz w:val="24"/>
          <w:szCs w:val="24"/>
        </w:rPr>
        <w:t>u četvrtak 17. decembra</w:t>
      </w:r>
      <w:r w:rsidR="00742F36">
        <w:rPr>
          <w:rFonts w:ascii="Times New Roman" w:eastAsia="Times New Roman" w:hAnsi="Times New Roman" w:cs="Times New Roman"/>
          <w:bCs/>
          <w:kern w:val="36"/>
          <w:sz w:val="24"/>
          <w:szCs w:val="24"/>
        </w:rPr>
        <w:t xml:space="preserve"> </w:t>
      </w:r>
      <w:r w:rsidRPr="00192521">
        <w:rPr>
          <w:rFonts w:ascii="Times New Roman" w:eastAsia="Times New Roman" w:hAnsi="Times New Roman" w:cs="Times New Roman"/>
          <w:bCs/>
          <w:kern w:val="36"/>
          <w:sz w:val="24"/>
          <w:szCs w:val="24"/>
        </w:rPr>
        <w:t>održan sastanak sa predstavnicima reprezentativnih sindikata u obrazovanju.</w:t>
      </w:r>
      <w:r>
        <w:rPr>
          <w:rFonts w:ascii="Times New Roman" w:eastAsia="Times New Roman" w:hAnsi="Times New Roman" w:cs="Times New Roman"/>
          <w:bCs/>
          <w:kern w:val="36"/>
          <w:sz w:val="24"/>
          <w:szCs w:val="24"/>
        </w:rPr>
        <w:t xml:space="preserve"> Teme sastanka su bile</w:t>
      </w:r>
      <w:r w:rsidRPr="00192521">
        <w:rPr>
          <w:rFonts w:ascii="Times New Roman" w:eastAsia="Times New Roman" w:hAnsi="Times New Roman" w:cs="Times New Roman"/>
          <w:bCs/>
          <w:kern w:val="36"/>
          <w:sz w:val="24"/>
          <w:szCs w:val="24"/>
        </w:rPr>
        <w:t>: ukrupnjavanje norme</w:t>
      </w:r>
      <w:r w:rsidR="008A3A77">
        <w:rPr>
          <w:rFonts w:ascii="Times New Roman" w:eastAsia="Times New Roman" w:hAnsi="Times New Roman" w:cs="Times New Roman"/>
          <w:bCs/>
          <w:kern w:val="36"/>
          <w:sz w:val="24"/>
          <w:szCs w:val="24"/>
        </w:rPr>
        <w:t xml:space="preserve"> </w:t>
      </w:r>
      <w:r>
        <w:rPr>
          <w:rFonts w:ascii="Times New Roman" w:eastAsia="Times New Roman" w:hAnsi="Times New Roman" w:cs="Times New Roman"/>
          <w:bCs/>
          <w:kern w:val="36"/>
          <w:sz w:val="24"/>
          <w:szCs w:val="24"/>
        </w:rPr>
        <w:t>(!)</w:t>
      </w:r>
      <w:r w:rsidRPr="00192521">
        <w:rPr>
          <w:rFonts w:ascii="Times New Roman" w:eastAsia="Times New Roman" w:hAnsi="Times New Roman" w:cs="Times New Roman"/>
          <w:bCs/>
          <w:kern w:val="36"/>
          <w:sz w:val="24"/>
          <w:szCs w:val="24"/>
        </w:rPr>
        <w:t>, izmene planova i programa,  i drugo.</w:t>
      </w:r>
      <w:r w:rsidR="002408DF">
        <w:rPr>
          <w:rFonts w:ascii="Times New Roman" w:eastAsia="Times New Roman" w:hAnsi="Times New Roman" w:cs="Times New Roman"/>
          <w:bCs/>
          <w:kern w:val="36"/>
          <w:sz w:val="24"/>
          <w:szCs w:val="24"/>
        </w:rPr>
        <w:t xml:space="preserve"> </w:t>
      </w:r>
      <w:r>
        <w:rPr>
          <w:rFonts w:ascii="Times New Roman" w:eastAsia="Times New Roman" w:hAnsi="Times New Roman" w:cs="Times New Roman"/>
          <w:bCs/>
          <w:kern w:val="36"/>
          <w:sz w:val="24"/>
          <w:szCs w:val="24"/>
        </w:rPr>
        <w:t>„</w:t>
      </w:r>
      <w:r w:rsidRPr="00192521">
        <w:rPr>
          <w:rFonts w:ascii="Times New Roman" w:eastAsia="Times New Roman" w:hAnsi="Times New Roman" w:cs="Times New Roman"/>
          <w:bCs/>
          <w:kern w:val="36"/>
          <w:sz w:val="24"/>
          <w:szCs w:val="24"/>
        </w:rPr>
        <w:t>Na početku sastanka rekao je da u  budžetu za plate  za narednu godinu  nedostaje jedna milijarda dinara ali da to ne treba da nas zabrinjava jer je u budžetu za prethodnu godinu nedostajalo dve milijarde dinara ali da su one nadomeštene iz drugih sredstava.(nije rekao kojih)</w:t>
      </w:r>
      <w:r w:rsidR="003C2102">
        <w:rPr>
          <w:rFonts w:ascii="Times New Roman" w:eastAsia="Times New Roman" w:hAnsi="Times New Roman" w:cs="Times New Roman"/>
          <w:bCs/>
          <w:kern w:val="36"/>
          <w:sz w:val="24"/>
          <w:szCs w:val="24"/>
        </w:rPr>
        <w:t>“ izvestili su</w:t>
      </w:r>
      <w:r>
        <w:rPr>
          <w:rFonts w:ascii="Times New Roman" w:eastAsia="Times New Roman" w:hAnsi="Times New Roman" w:cs="Times New Roman"/>
          <w:bCs/>
          <w:kern w:val="36"/>
          <w:sz w:val="24"/>
          <w:szCs w:val="24"/>
        </w:rPr>
        <w:t xml:space="preserve"> sa sastanka</w:t>
      </w:r>
      <w:r w:rsidRPr="00192521">
        <w:rPr>
          <w:rFonts w:ascii="Times New Roman" w:eastAsia="Times New Roman" w:hAnsi="Times New Roman" w:cs="Times New Roman"/>
          <w:bCs/>
          <w:kern w:val="36"/>
          <w:sz w:val="24"/>
          <w:szCs w:val="24"/>
        </w:rPr>
        <w:t xml:space="preserve"> </w:t>
      </w:r>
      <w:r w:rsidR="003C2102">
        <w:rPr>
          <w:rFonts w:ascii="Times New Roman" w:eastAsia="Times New Roman" w:hAnsi="Times New Roman" w:cs="Times New Roman"/>
          <w:bCs/>
          <w:kern w:val="36"/>
          <w:sz w:val="24"/>
          <w:szCs w:val="24"/>
        </w:rPr>
        <w:t xml:space="preserve">predstavnici SRPS-a </w:t>
      </w:r>
      <w:r w:rsidRPr="00192521">
        <w:rPr>
          <w:rFonts w:ascii="Times New Roman" w:eastAsia="Times New Roman" w:hAnsi="Times New Roman" w:cs="Times New Roman"/>
          <w:bCs/>
          <w:kern w:val="36"/>
          <w:sz w:val="24"/>
          <w:szCs w:val="24"/>
        </w:rPr>
        <w:t>Milorad Antić i Snježana Pavlović.</w:t>
      </w:r>
    </w:p>
    <w:p w:rsidR="00192521" w:rsidRDefault="00192521" w:rsidP="00192521">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192521">
        <w:rPr>
          <w:rFonts w:ascii="Times New Roman" w:eastAsia="Times New Roman" w:hAnsi="Times New Roman" w:cs="Times New Roman"/>
          <w:bCs/>
          <w:kern w:val="36"/>
          <w:sz w:val="24"/>
          <w:szCs w:val="24"/>
        </w:rPr>
        <w:t>U razgovoru o  dotakli smo se mnogih pitanja koja su značajna za obrazovanje: norme, smanjenja broja predmeta, opterećenje dece, mreže škola, veličine škole kao pravnog lica, smanjenje broja časova verske nastave i građanskog vaspitanja, dvojezična nastava, zloupotreb</w:t>
      </w:r>
      <w:r>
        <w:rPr>
          <w:rFonts w:ascii="Times New Roman" w:eastAsia="Times New Roman" w:hAnsi="Times New Roman" w:cs="Times New Roman"/>
          <w:bCs/>
          <w:kern w:val="36"/>
          <w:sz w:val="24"/>
          <w:szCs w:val="24"/>
        </w:rPr>
        <w:t>e u prosveti itd</w:t>
      </w:r>
    </w:p>
    <w:p w:rsidR="00192521" w:rsidRPr="00192521" w:rsidRDefault="00192521" w:rsidP="00192521">
      <w:pPr>
        <w:spacing w:after="0" w:line="240" w:lineRule="auto"/>
        <w:ind w:firstLine="720"/>
        <w:jc w:val="both"/>
        <w:textAlignment w:val="baseline"/>
        <w:outlineLvl w:val="0"/>
        <w:rPr>
          <w:rFonts w:ascii="Times New Roman" w:eastAsia="Times New Roman" w:hAnsi="Times New Roman" w:cs="Times New Roman"/>
          <w:b/>
          <w:bCs/>
          <w:i/>
          <w:color w:val="0000CC"/>
          <w:kern w:val="36"/>
          <w:sz w:val="24"/>
          <w:szCs w:val="24"/>
        </w:rPr>
      </w:pPr>
      <w:r w:rsidRPr="00192521">
        <w:rPr>
          <w:rFonts w:ascii="Times New Roman" w:eastAsia="Times New Roman" w:hAnsi="Times New Roman" w:cs="Times New Roman"/>
          <w:bCs/>
          <w:kern w:val="36"/>
          <w:sz w:val="24"/>
          <w:szCs w:val="24"/>
        </w:rPr>
        <w:t>Predstavnici reprezentativnih sindikata su ukazali na problem katastrofalnog  rada  prosvetne inspekcije, kao i pritiska koji trpe predsednici i članovi sindikalnih organizacija koji prijavljuju nepravilnosti u školama, pa čak i prema članovima Radnih podgrupa.</w:t>
      </w:r>
      <w:r w:rsidR="002408DF">
        <w:rPr>
          <w:rFonts w:ascii="Times New Roman" w:eastAsia="Times New Roman" w:hAnsi="Times New Roman" w:cs="Times New Roman"/>
          <w:bCs/>
          <w:kern w:val="36"/>
          <w:sz w:val="24"/>
          <w:szCs w:val="24"/>
        </w:rPr>
        <w:t xml:space="preserve"> </w:t>
      </w:r>
      <w:r>
        <w:rPr>
          <w:rFonts w:ascii="Times New Roman" w:eastAsia="Times New Roman" w:hAnsi="Times New Roman" w:cs="Times New Roman"/>
          <w:bCs/>
          <w:kern w:val="36"/>
          <w:sz w:val="24"/>
          <w:szCs w:val="24"/>
        </w:rPr>
        <w:t>„</w:t>
      </w:r>
      <w:r w:rsidRPr="00192521">
        <w:rPr>
          <w:rFonts w:ascii="Times New Roman" w:eastAsia="Times New Roman" w:hAnsi="Times New Roman" w:cs="Times New Roman"/>
          <w:bCs/>
          <w:kern w:val="36"/>
          <w:sz w:val="24"/>
          <w:szCs w:val="24"/>
        </w:rPr>
        <w:t>Kao nezaobilazna tema razgovora bila je i realizacija Sporazuma o rešavanju spornih pitanja potpisanog od strane dva ministarstva i predstavnika četiri reprezentativna sindikata.</w:t>
      </w:r>
      <w:r>
        <w:rPr>
          <w:rFonts w:ascii="Times New Roman" w:eastAsia="Times New Roman" w:hAnsi="Times New Roman" w:cs="Times New Roman"/>
          <w:bCs/>
          <w:kern w:val="36"/>
          <w:sz w:val="24"/>
          <w:szCs w:val="24"/>
        </w:rPr>
        <w:t xml:space="preserve"> </w:t>
      </w:r>
      <w:r w:rsidRPr="00192521">
        <w:rPr>
          <w:rFonts w:ascii="Times New Roman" w:eastAsia="Times New Roman" w:hAnsi="Times New Roman" w:cs="Times New Roman"/>
          <w:bCs/>
          <w:kern w:val="36"/>
          <w:sz w:val="24"/>
          <w:szCs w:val="24"/>
        </w:rPr>
        <w:t>Posebno je skrenuta pažnja na član 3. koji govori o uvođenju platnih razreda od 01.</w:t>
      </w:r>
      <w:r>
        <w:rPr>
          <w:rFonts w:ascii="Times New Roman" w:eastAsia="Times New Roman" w:hAnsi="Times New Roman" w:cs="Times New Roman"/>
          <w:bCs/>
          <w:kern w:val="36"/>
          <w:sz w:val="24"/>
          <w:szCs w:val="24"/>
        </w:rPr>
        <w:t xml:space="preserve"> </w:t>
      </w:r>
      <w:r w:rsidRPr="00192521">
        <w:rPr>
          <w:rFonts w:ascii="Times New Roman" w:eastAsia="Times New Roman" w:hAnsi="Times New Roman" w:cs="Times New Roman"/>
          <w:bCs/>
          <w:kern w:val="36"/>
          <w:sz w:val="24"/>
          <w:szCs w:val="24"/>
        </w:rPr>
        <w:t>januara 2016. za koji nam se čini da je neostvariv ali ko zna možda nas</w:t>
      </w:r>
      <w:r>
        <w:rPr>
          <w:rFonts w:ascii="Times New Roman" w:eastAsia="Times New Roman" w:hAnsi="Times New Roman" w:cs="Times New Roman"/>
          <w:bCs/>
          <w:kern w:val="36"/>
          <w:sz w:val="24"/>
          <w:szCs w:val="24"/>
        </w:rPr>
        <w:t xml:space="preserve"> i  iznenade...“ kažu</w:t>
      </w:r>
      <w:r w:rsidRPr="00192521">
        <w:rPr>
          <w:rFonts w:ascii="Times New Roman" w:eastAsia="Times New Roman" w:hAnsi="Times New Roman" w:cs="Times New Roman"/>
          <w:bCs/>
          <w:kern w:val="36"/>
          <w:sz w:val="24"/>
          <w:szCs w:val="24"/>
        </w:rPr>
        <w:t xml:space="preserve"> Milorad Antić i Snježana Pavlović</w:t>
      </w:r>
      <w:r>
        <w:rPr>
          <w:rFonts w:ascii="Times New Roman" w:eastAsia="Times New Roman" w:hAnsi="Times New Roman" w:cs="Times New Roman"/>
          <w:bCs/>
          <w:kern w:val="36"/>
          <w:sz w:val="24"/>
          <w:szCs w:val="24"/>
        </w:rPr>
        <w:t xml:space="preserve">. </w:t>
      </w:r>
      <w:r w:rsidRPr="00192521">
        <w:rPr>
          <w:rFonts w:ascii="Times New Roman" w:eastAsia="Times New Roman" w:hAnsi="Times New Roman" w:cs="Times New Roman"/>
          <w:b/>
          <w:bCs/>
          <w:i/>
          <w:color w:val="0000CC"/>
          <w:kern w:val="36"/>
          <w:sz w:val="24"/>
          <w:szCs w:val="24"/>
        </w:rPr>
        <w:t>(</w:t>
      </w:r>
      <w:r w:rsidR="002408DF">
        <w:rPr>
          <w:rFonts w:ascii="Times New Roman" w:eastAsia="Times New Roman" w:hAnsi="Times New Roman" w:cs="Times New Roman"/>
          <w:b/>
          <w:bCs/>
          <w:i/>
          <w:color w:val="0000CC"/>
          <w:kern w:val="36"/>
          <w:sz w:val="24"/>
          <w:szCs w:val="24"/>
        </w:rPr>
        <w:t>→</w:t>
      </w:r>
      <w:r w:rsidRPr="00192521">
        <w:rPr>
          <w:rFonts w:ascii="Times New Roman" w:eastAsia="Times New Roman" w:hAnsi="Times New Roman" w:cs="Times New Roman"/>
          <w:b/>
          <w:bCs/>
          <w:i/>
          <w:color w:val="0000CC"/>
          <w:kern w:val="36"/>
          <w:sz w:val="24"/>
          <w:szCs w:val="24"/>
        </w:rPr>
        <w:t>Saopštenja)</w:t>
      </w:r>
    </w:p>
    <w:p w:rsidR="00192521" w:rsidRPr="00AF0A85" w:rsidRDefault="00192521" w:rsidP="00AF0A85">
      <w:pPr>
        <w:spacing w:after="0" w:line="240" w:lineRule="auto"/>
        <w:jc w:val="both"/>
        <w:textAlignment w:val="baseline"/>
        <w:outlineLvl w:val="0"/>
        <w:rPr>
          <w:rFonts w:ascii="Times New Roman" w:eastAsia="Times New Roman" w:hAnsi="Times New Roman" w:cs="Times New Roman"/>
          <w:bCs/>
          <w:kern w:val="36"/>
          <w:sz w:val="24"/>
          <w:szCs w:val="24"/>
        </w:rPr>
      </w:pPr>
    </w:p>
    <w:p w:rsidR="002408DF" w:rsidRDefault="002408DF" w:rsidP="002408DF">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2408DF">
        <w:rPr>
          <w:rFonts w:ascii="Times New Roman" w:eastAsia="Times New Roman" w:hAnsi="Times New Roman" w:cs="Times New Roman"/>
          <w:b/>
          <w:bCs/>
          <w:color w:val="0000CC"/>
          <w:kern w:val="36"/>
          <w:sz w:val="28"/>
          <w:szCs w:val="24"/>
        </w:rPr>
        <w:t>Agencija za borbu protiv korupcije: N</w:t>
      </w:r>
      <w:r w:rsidR="003117A2" w:rsidRPr="002408DF">
        <w:rPr>
          <w:rFonts w:ascii="Times New Roman" w:eastAsia="Times New Roman" w:hAnsi="Times New Roman" w:cs="Times New Roman"/>
          <w:b/>
          <w:bCs/>
          <w:color w:val="0000CC"/>
          <w:kern w:val="36"/>
          <w:sz w:val="28"/>
          <w:szCs w:val="24"/>
        </w:rPr>
        <w:t>agrade</w:t>
      </w:r>
      <w:r w:rsidRPr="002408DF">
        <w:rPr>
          <w:rFonts w:ascii="Times New Roman" w:eastAsia="Times New Roman" w:hAnsi="Times New Roman" w:cs="Times New Roman"/>
          <w:b/>
          <w:bCs/>
          <w:color w:val="0000CC"/>
          <w:kern w:val="36"/>
          <w:sz w:val="28"/>
          <w:szCs w:val="24"/>
        </w:rPr>
        <w:t xml:space="preserve"> đacima</w:t>
      </w:r>
      <w:r w:rsidR="003117A2" w:rsidRPr="002408DF">
        <w:rPr>
          <w:rFonts w:ascii="Times New Roman" w:eastAsia="Times New Roman" w:hAnsi="Times New Roman" w:cs="Times New Roman"/>
          <w:b/>
          <w:bCs/>
          <w:color w:val="0000CC"/>
          <w:kern w:val="36"/>
          <w:sz w:val="28"/>
          <w:szCs w:val="24"/>
        </w:rPr>
        <w:t xml:space="preserve"> </w:t>
      </w:r>
    </w:p>
    <w:p w:rsidR="003117A2" w:rsidRPr="002408DF" w:rsidRDefault="003117A2" w:rsidP="002408DF">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2408DF">
        <w:rPr>
          <w:rFonts w:ascii="Times New Roman" w:eastAsia="Times New Roman" w:hAnsi="Times New Roman" w:cs="Times New Roman"/>
          <w:b/>
          <w:bCs/>
          <w:color w:val="0000CC"/>
          <w:kern w:val="36"/>
          <w:sz w:val="28"/>
          <w:szCs w:val="24"/>
        </w:rPr>
        <w:t xml:space="preserve">pobednicima konkursa </w:t>
      </w:r>
    </w:p>
    <w:p w:rsidR="002408DF" w:rsidRDefault="002408DF" w:rsidP="004B59E1">
      <w:pPr>
        <w:spacing w:after="0" w:line="240" w:lineRule="auto"/>
        <w:jc w:val="both"/>
        <w:textAlignment w:val="baseline"/>
        <w:outlineLvl w:val="0"/>
        <w:rPr>
          <w:rFonts w:ascii="Times New Roman" w:eastAsia="Times New Roman" w:hAnsi="Times New Roman" w:cs="Times New Roman"/>
          <w:bCs/>
          <w:kern w:val="36"/>
          <w:sz w:val="24"/>
          <w:szCs w:val="24"/>
        </w:rPr>
      </w:pPr>
    </w:p>
    <w:p w:rsidR="002408DF" w:rsidRDefault="003117A2" w:rsidP="002408DF">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3117A2">
        <w:rPr>
          <w:rFonts w:ascii="Times New Roman" w:eastAsia="Times New Roman" w:hAnsi="Times New Roman" w:cs="Times New Roman"/>
          <w:bCs/>
          <w:kern w:val="36"/>
          <w:sz w:val="24"/>
          <w:szCs w:val="24"/>
          <w:lang w:eastAsia="sr-Latn-RS"/>
        </w:rPr>
        <w:drawing>
          <wp:anchor distT="0" distB="0" distL="114300" distR="114300" simplePos="0" relativeHeight="251680768" behindDoc="0" locked="0" layoutInCell="1" allowOverlap="1" wp14:anchorId="31DD1A71" wp14:editId="0A4C2158">
            <wp:simplePos x="0" y="0"/>
            <wp:positionH relativeFrom="column">
              <wp:posOffset>3657600</wp:posOffset>
            </wp:positionH>
            <wp:positionV relativeFrom="paragraph">
              <wp:posOffset>259080</wp:posOffset>
            </wp:positionV>
            <wp:extent cx="2181225" cy="1174115"/>
            <wp:effectExtent l="0" t="0" r="9525" b="6985"/>
            <wp:wrapSquare wrapText="bothSides"/>
            <wp:docPr id="22" name="Picture 22" descr="http://www.mpn.gov.rs/wp-content/uploads/2015/12/Untitled.png">
              <a:hlinkClick xmlns:a="http://schemas.openxmlformats.org/drawingml/2006/main" r:id="rId9"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pn.gov.rs/wp-content/uploads/2015/12/Untitled.png">
                      <a:hlinkClick r:id="rId9" tooltip="&quot;&quot;"/>
                    </pic:cNvPr>
                    <pic:cNvPicPr>
                      <a:picLocks noChangeAspect="1" noChangeArrowheads="1"/>
                    </pic:cNvPicPr>
                  </pic:nvPicPr>
                  <pic:blipFill>
                    <a:blip r:embed="rId10" cstate="email">
                      <a:extLst>
                        <a:ext uri="{28A0092B-C50C-407E-A947-70E740481C1C}">
                          <a14:useLocalDpi xmlns:a14="http://schemas.microsoft.com/office/drawing/2010/main" val="0"/>
                        </a:ext>
                      </a:extLst>
                    </a:blip>
                    <a:srcRect/>
                    <a:stretch>
                      <a:fillRect/>
                    </a:stretch>
                  </pic:blipFill>
                  <pic:spPr bwMode="auto">
                    <a:xfrm>
                      <a:off x="0" y="0"/>
                      <a:ext cx="2181225" cy="1174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17A2">
        <w:rPr>
          <w:rFonts w:ascii="Times New Roman" w:eastAsia="Times New Roman" w:hAnsi="Times New Roman" w:cs="Times New Roman"/>
          <w:bCs/>
          <w:kern w:val="36"/>
          <w:sz w:val="24"/>
          <w:szCs w:val="24"/>
        </w:rPr>
        <w:t>Agencija</w:t>
      </w:r>
      <w:r w:rsidR="002408DF">
        <w:rPr>
          <w:rFonts w:ascii="Times New Roman" w:eastAsia="Times New Roman" w:hAnsi="Times New Roman" w:cs="Times New Roman"/>
          <w:bCs/>
          <w:kern w:val="36"/>
          <w:sz w:val="24"/>
          <w:szCs w:val="24"/>
        </w:rPr>
        <w:t xml:space="preserve"> za borbu protiv korupcije</w:t>
      </w:r>
      <w:r w:rsidRPr="003117A2">
        <w:rPr>
          <w:rFonts w:ascii="Times New Roman" w:eastAsia="Times New Roman" w:hAnsi="Times New Roman" w:cs="Times New Roman"/>
          <w:bCs/>
          <w:kern w:val="36"/>
          <w:sz w:val="24"/>
          <w:szCs w:val="24"/>
        </w:rPr>
        <w:t xml:space="preserve"> je uručila priznanja najboljim đacima i studentima, učesnicima literarnog i video konkursa na temu  „Da li treba da budem hrabar da bih bio pošten“.  Ovaj konkurs se održava šesti put a neke od poruka nagrađenih radova su „Šta se to u svetu dešava, da li se sve nepoštenjem rešava“.</w:t>
      </w:r>
      <w:r w:rsidR="002408DF">
        <w:rPr>
          <w:rFonts w:ascii="Times New Roman" w:eastAsia="Times New Roman" w:hAnsi="Times New Roman" w:cs="Times New Roman"/>
          <w:bCs/>
          <w:kern w:val="36"/>
          <w:sz w:val="24"/>
          <w:szCs w:val="24"/>
        </w:rPr>
        <w:t xml:space="preserve"> </w:t>
      </w:r>
      <w:r w:rsidRPr="003117A2">
        <w:rPr>
          <w:rFonts w:ascii="Times New Roman" w:eastAsia="Times New Roman" w:hAnsi="Times New Roman" w:cs="Times New Roman"/>
          <w:bCs/>
          <w:kern w:val="36"/>
          <w:sz w:val="24"/>
          <w:szCs w:val="24"/>
        </w:rPr>
        <w:t>Đaci su, takođe, poručili i „Ako vidiš da neko mito prima nemoj se praviti da te to ne zanima“, </w:t>
      </w:r>
      <w:r w:rsidR="002408DF">
        <w:rPr>
          <w:rFonts w:ascii="Times New Roman" w:eastAsia="Times New Roman" w:hAnsi="Times New Roman" w:cs="Times New Roman"/>
          <w:bCs/>
          <w:kern w:val="36"/>
          <w:sz w:val="24"/>
          <w:szCs w:val="24"/>
        </w:rPr>
        <w:t xml:space="preserve"> </w:t>
      </w:r>
    </w:p>
    <w:p w:rsidR="002408DF" w:rsidRDefault="003117A2" w:rsidP="002408DF">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3117A2">
        <w:rPr>
          <w:rFonts w:ascii="Times New Roman" w:eastAsia="Times New Roman" w:hAnsi="Times New Roman" w:cs="Times New Roman"/>
          <w:bCs/>
          <w:kern w:val="36"/>
          <w:sz w:val="24"/>
          <w:szCs w:val="24"/>
        </w:rPr>
        <w:t>Ministar prosvete, nauke i tehnološkog razvoja dr Srđan Verbić đacima je poručio da treba da se bore za ono u šta veruju, makar stajali i sami u toj borbi.</w:t>
      </w:r>
      <w:r w:rsidR="002408DF">
        <w:rPr>
          <w:rFonts w:ascii="Times New Roman" w:eastAsia="Times New Roman" w:hAnsi="Times New Roman" w:cs="Times New Roman"/>
          <w:bCs/>
          <w:kern w:val="36"/>
          <w:sz w:val="24"/>
          <w:szCs w:val="24"/>
        </w:rPr>
        <w:t xml:space="preserve"> </w:t>
      </w:r>
      <w:r w:rsidRPr="003117A2">
        <w:rPr>
          <w:rFonts w:ascii="Times New Roman" w:eastAsia="Times New Roman" w:hAnsi="Times New Roman" w:cs="Times New Roman"/>
          <w:bCs/>
          <w:kern w:val="36"/>
          <w:sz w:val="24"/>
          <w:szCs w:val="24"/>
        </w:rPr>
        <w:t>„Treba da ličnim primerom pokažemo koje su to prave vrednosti“, rekao je Verbić.</w:t>
      </w:r>
      <w:r w:rsidR="002408DF">
        <w:rPr>
          <w:rFonts w:ascii="Times New Roman" w:eastAsia="Times New Roman" w:hAnsi="Times New Roman" w:cs="Times New Roman"/>
          <w:bCs/>
          <w:kern w:val="36"/>
          <w:sz w:val="24"/>
          <w:szCs w:val="24"/>
        </w:rPr>
        <w:t xml:space="preserve"> </w:t>
      </w:r>
      <w:r w:rsidRPr="003117A2">
        <w:rPr>
          <w:rFonts w:ascii="Times New Roman" w:eastAsia="Times New Roman" w:hAnsi="Times New Roman" w:cs="Times New Roman"/>
          <w:bCs/>
          <w:kern w:val="36"/>
          <w:sz w:val="24"/>
          <w:szCs w:val="24"/>
        </w:rPr>
        <w:t>Uručujući nagrade, direktorka Agencije Tatjana Babić poručila je da su učešćem na tom konkursu đaci postali aktivni članovi društva, kao i da takvi Srbiji nedostaju.</w:t>
      </w:r>
      <w:r w:rsidR="002408DF">
        <w:rPr>
          <w:rFonts w:ascii="Times New Roman" w:eastAsia="Times New Roman" w:hAnsi="Times New Roman" w:cs="Times New Roman"/>
          <w:bCs/>
          <w:kern w:val="36"/>
          <w:sz w:val="24"/>
          <w:szCs w:val="24"/>
        </w:rPr>
        <w:t xml:space="preserve"> </w:t>
      </w:r>
      <w:r w:rsidRPr="003117A2">
        <w:rPr>
          <w:rFonts w:ascii="Times New Roman" w:eastAsia="Times New Roman" w:hAnsi="Times New Roman" w:cs="Times New Roman"/>
          <w:bCs/>
          <w:kern w:val="36"/>
          <w:sz w:val="24"/>
          <w:szCs w:val="24"/>
        </w:rPr>
        <w:t>Ona je istakla da đaci ne treba da slušaju poruku koja im stiže od starijih „da treba skretati pogled“ ili „da biti pošten znači biti glup“.</w:t>
      </w:r>
    </w:p>
    <w:p w:rsidR="003117A2" w:rsidRPr="004B59E1" w:rsidRDefault="003117A2" w:rsidP="002408DF">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3117A2">
        <w:rPr>
          <w:rFonts w:ascii="Times New Roman" w:eastAsia="Times New Roman" w:hAnsi="Times New Roman" w:cs="Times New Roman"/>
          <w:bCs/>
          <w:kern w:val="36"/>
          <w:sz w:val="24"/>
          <w:szCs w:val="24"/>
        </w:rPr>
        <w:t>Nagrađenim za najbolje literarne radove i kratke filmove uručene su plakete i knjige. Među laureatima su đaci iz škola širom Srbije.</w:t>
      </w:r>
    </w:p>
    <w:p w:rsidR="003117A2" w:rsidRDefault="003117A2"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7B46E0" w:rsidRPr="002408DF" w:rsidRDefault="002408DF" w:rsidP="007B46E0">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408DF">
        <w:rPr>
          <w:rFonts w:ascii="Times New Roman" w:eastAsia="Times New Roman" w:hAnsi="Times New Roman" w:cs="Times New Roman"/>
          <w:b/>
          <w:bCs/>
          <w:color w:val="0000CC"/>
          <w:kern w:val="36"/>
          <w:sz w:val="28"/>
          <w:szCs w:val="24"/>
          <w:lang w:val="en-US"/>
        </w:rPr>
        <w:t>Titel</w:t>
      </w:r>
      <w:r>
        <w:rPr>
          <w:rFonts w:ascii="Times New Roman" w:eastAsia="Times New Roman" w:hAnsi="Times New Roman" w:cs="Times New Roman"/>
          <w:b/>
          <w:bCs/>
          <w:color w:val="0000CC"/>
          <w:kern w:val="36"/>
          <w:sz w:val="28"/>
          <w:szCs w:val="24"/>
          <w:lang w:val="en-US"/>
        </w:rPr>
        <w:t xml:space="preserve">: </w:t>
      </w:r>
      <w:r w:rsidR="007B46E0" w:rsidRPr="002408DF">
        <w:rPr>
          <w:rFonts w:ascii="Times New Roman" w:eastAsia="Times New Roman" w:hAnsi="Times New Roman" w:cs="Times New Roman"/>
          <w:b/>
          <w:bCs/>
          <w:color w:val="0000CC"/>
          <w:kern w:val="36"/>
          <w:sz w:val="28"/>
          <w:szCs w:val="24"/>
          <w:lang w:val="en-US"/>
        </w:rPr>
        <w:t xml:space="preserve">Njilaš prisustvovao jubileju STŠ </w:t>
      </w:r>
      <w:r w:rsidRPr="002408DF">
        <w:rPr>
          <w:rFonts w:ascii="Times New Roman" w:eastAsia="Times New Roman" w:hAnsi="Times New Roman" w:cs="Times New Roman"/>
          <w:b/>
          <w:bCs/>
          <w:color w:val="0000CC"/>
          <w:kern w:val="36"/>
          <w:sz w:val="28"/>
          <w:szCs w:val="24"/>
          <w:lang w:val="en-US"/>
        </w:rPr>
        <w:t>“</w:t>
      </w:r>
      <w:r w:rsidR="007B46E0" w:rsidRPr="002408DF">
        <w:rPr>
          <w:rFonts w:ascii="Times New Roman" w:eastAsia="Times New Roman" w:hAnsi="Times New Roman" w:cs="Times New Roman"/>
          <w:b/>
          <w:bCs/>
          <w:color w:val="0000CC"/>
          <w:kern w:val="36"/>
          <w:sz w:val="28"/>
          <w:szCs w:val="24"/>
          <w:lang w:val="en-US"/>
        </w:rPr>
        <w:t>Mileva Marić</w:t>
      </w:r>
      <w:r w:rsidRPr="002408DF">
        <w:rPr>
          <w:rFonts w:ascii="Times New Roman" w:eastAsia="Times New Roman" w:hAnsi="Times New Roman" w:cs="Times New Roman"/>
          <w:b/>
          <w:bCs/>
          <w:color w:val="0000CC"/>
          <w:kern w:val="36"/>
          <w:sz w:val="28"/>
          <w:szCs w:val="24"/>
          <w:lang w:val="en-US"/>
        </w:rPr>
        <w:t>”</w:t>
      </w:r>
      <w:r w:rsidR="007B46E0" w:rsidRPr="002408DF">
        <w:rPr>
          <w:rFonts w:ascii="Times New Roman" w:eastAsia="Times New Roman" w:hAnsi="Times New Roman" w:cs="Times New Roman"/>
          <w:b/>
          <w:bCs/>
          <w:color w:val="0000CC"/>
          <w:kern w:val="36"/>
          <w:sz w:val="28"/>
          <w:szCs w:val="24"/>
          <w:lang w:val="en-US"/>
        </w:rPr>
        <w:t xml:space="preserve"> </w:t>
      </w:r>
    </w:p>
    <w:p w:rsidR="002408DF" w:rsidRDefault="002408DF" w:rsidP="002408DF">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2408DF" w:rsidRDefault="007B46E0" w:rsidP="002408DF">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7B46E0">
        <w:rPr>
          <w:rFonts w:ascii="Times New Roman" w:eastAsia="Times New Roman" w:hAnsi="Times New Roman" w:cs="Times New Roman"/>
          <w:bCs/>
          <w:kern w:val="36"/>
          <w:sz w:val="24"/>
          <w:szCs w:val="24"/>
          <w:lang w:val="en-US"/>
        </w:rPr>
        <w:t>Potpredsednik Pokrajinske vlade, pokrajinski sekretar za obrazovanje, propise, upravu i nacionalne manjine – nacionalne zajednice, Mihalj Njilaš, u četvrtak, 17. decembra 2015. godine, prisustvovao je svečanosti povodom jubileja pedeset godina rada Srednje tehničke škole „Mileva Marić” iz Titela i 140 g</w:t>
      </w:r>
      <w:r w:rsidR="002408DF">
        <w:rPr>
          <w:rFonts w:ascii="Times New Roman" w:eastAsia="Times New Roman" w:hAnsi="Times New Roman" w:cs="Times New Roman"/>
          <w:bCs/>
          <w:kern w:val="36"/>
          <w:sz w:val="24"/>
          <w:szCs w:val="24"/>
          <w:lang w:val="en-US"/>
        </w:rPr>
        <w:t>odina od rođenja Mileve Marić. </w:t>
      </w:r>
    </w:p>
    <w:p w:rsidR="002408DF" w:rsidRPr="002408DF" w:rsidRDefault="007B46E0" w:rsidP="002408DF">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7B46E0">
        <w:rPr>
          <w:rFonts w:ascii="Times New Roman" w:eastAsia="Times New Roman" w:hAnsi="Times New Roman" w:cs="Times New Roman"/>
          <w:bCs/>
          <w:kern w:val="36"/>
          <w:sz w:val="24"/>
          <w:szCs w:val="24"/>
          <w:lang w:val="en-US"/>
        </w:rPr>
        <w:lastRenderedPageBreak/>
        <w:t>U svom obraćanju prisutnima, sekretar je između ostalog rekao: „Iako ne možemo tvrditi koliko je Mileva Marić zaista uticala na razvoj Ajnštajnovih ideja, činjenica je da je ova darovita žena bila kompetentna da kao saradnica učestvuje u pripremi njegovih ranih predavanja o analitičkoj mehanici. To što mi danas zajedno obeležavamo njeno rođenje i što vaša škola nosi Milevino ime – znak je da njen trud nije bio uzaludan. U savremenoj nauci sve je više žena koje ostvaruju značajne karijere, rame uz rame s muškarcima. Nauka ne sme da robuje rodnim, niti bilo kojim drugim predrasudama – život Mileve Marić ima posebno mesto u istoriji oslobađanja nauke od ovih stereotipa.” </w:t>
      </w:r>
      <w:r w:rsidR="002408DF">
        <w:rPr>
          <w:rFonts w:ascii="Times New Roman" w:eastAsia="Times New Roman" w:hAnsi="Times New Roman" w:cs="Times New Roman"/>
          <w:bCs/>
          <w:kern w:val="36"/>
          <w:sz w:val="24"/>
          <w:szCs w:val="24"/>
          <w:lang w:val="en-US"/>
        </w:rPr>
        <w:tab/>
      </w:r>
      <w:r w:rsidRPr="007B46E0">
        <w:rPr>
          <w:rFonts w:ascii="Times New Roman" w:eastAsia="Times New Roman" w:hAnsi="Times New Roman" w:cs="Times New Roman"/>
          <w:bCs/>
          <w:kern w:val="36"/>
          <w:sz w:val="24"/>
          <w:szCs w:val="24"/>
          <w:lang w:val="en-US"/>
        </w:rPr>
        <w:br/>
      </w:r>
    </w:p>
    <w:p w:rsidR="005E5716" w:rsidRPr="00A33E68" w:rsidRDefault="002408DF" w:rsidP="00A210FD">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A33E68">
        <w:rPr>
          <w:rFonts w:ascii="Times New Roman" w:eastAsia="Times New Roman" w:hAnsi="Times New Roman" w:cs="Times New Roman"/>
          <w:b/>
          <w:bCs/>
          <w:color w:val="0000CC"/>
          <w:kern w:val="36"/>
          <w:sz w:val="28"/>
          <w:szCs w:val="24"/>
        </w:rPr>
        <w:t>Naučnici u Srbiji pre</w:t>
      </w:r>
      <w:r w:rsidR="00A210FD" w:rsidRPr="00A33E68">
        <w:rPr>
          <w:rFonts w:ascii="Times New Roman" w:eastAsia="Times New Roman" w:hAnsi="Times New Roman" w:cs="Times New Roman"/>
          <w:b/>
          <w:bCs/>
          <w:color w:val="0000CC"/>
          <w:kern w:val="36"/>
          <w:sz w:val="28"/>
          <w:szCs w:val="24"/>
        </w:rPr>
        <w:t>dugo nezadovoljni statusom</w:t>
      </w:r>
    </w:p>
    <w:p w:rsidR="00A210FD" w:rsidRDefault="00A210FD"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5E5716" w:rsidRPr="005E5716" w:rsidRDefault="005E5716" w:rsidP="00C14C43">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5E5716">
        <w:rPr>
          <w:rFonts w:ascii="Times New Roman" w:eastAsia="Times New Roman" w:hAnsi="Times New Roman" w:cs="Times New Roman"/>
          <w:bCs/>
          <w:kern w:val="36"/>
          <w:sz w:val="24"/>
          <w:szCs w:val="24"/>
        </w:rPr>
        <w:t>Predsednica Sindikata nauke dr Đurđica Jovović, kao i dr Zoran Petrović, donedavno predsednik Zajednice instituta Srbije, često ističu da su naučnici u Srbiji već dugo nezadovoljni statusom.– Glavni problem je u projektnom finansiranju, jer to podrazumeva da naučni radnici imaju tretman honorarnih radnika, iako smo svi zaposleni i radimo u skladu sa Zakonom o radu – kaže Jovović.</w:t>
      </w:r>
    </w:p>
    <w:p w:rsidR="005E5716" w:rsidRPr="005E5716" w:rsidRDefault="005E5716" w:rsidP="00C14C43">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5E5716">
        <w:rPr>
          <w:rFonts w:ascii="Times New Roman" w:eastAsia="Times New Roman" w:hAnsi="Times New Roman" w:cs="Times New Roman"/>
          <w:bCs/>
          <w:kern w:val="36"/>
          <w:sz w:val="24"/>
          <w:szCs w:val="24"/>
        </w:rPr>
        <w:t>Dosadašnja praksa je bila da su se naučnici u institutima javljali sa svojim projektima na konkurs Ministarstva prosvete i tako dobijali sredstva i za projekte i plate. Prolaznost projekata na konkursu bila je praktično 100 odsto. Zbog usklađivanja sa pravilima EU i planovima zacrtanim u Strategiji, sada bi trebalo da bude duplo manja, odnosno da prolaze samo najbolji.– Baziranje celokupne nauke na jednom jedinom konkursu iz državnog budžeta predstavlja pre svega lošu naviku. Kako bi konkurse učinili kompetitivnijim, a projekte dinamičnijim i kvalitetnijim, moramo da pružimo priliku istraživačima da češće predlažu projekte na više manjih konkursa – smatra ministar Verbić.</w:t>
      </w:r>
    </w:p>
    <w:p w:rsidR="002408DF" w:rsidRDefault="002408DF" w:rsidP="002408DF">
      <w:pPr>
        <w:spacing w:after="0" w:line="240" w:lineRule="auto"/>
        <w:jc w:val="both"/>
        <w:textAlignment w:val="baseline"/>
        <w:outlineLvl w:val="0"/>
        <w:rPr>
          <w:rFonts w:ascii="Times New Roman" w:eastAsia="Times New Roman" w:hAnsi="Times New Roman" w:cs="Times New Roman"/>
          <w:bCs/>
          <w:kern w:val="36"/>
          <w:sz w:val="24"/>
          <w:szCs w:val="24"/>
        </w:rPr>
      </w:pPr>
    </w:p>
    <w:p w:rsidR="002408DF" w:rsidRPr="00A33E68" w:rsidRDefault="002408DF" w:rsidP="002408DF">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A33E68">
        <w:rPr>
          <w:rFonts w:ascii="Times New Roman" w:eastAsia="Times New Roman" w:hAnsi="Times New Roman" w:cs="Times New Roman"/>
          <w:b/>
          <w:bCs/>
          <w:color w:val="0000CC"/>
          <w:kern w:val="36"/>
          <w:sz w:val="28"/>
          <w:szCs w:val="24"/>
        </w:rPr>
        <w:t>Kako će se nauka finansirati</w:t>
      </w:r>
      <w:r w:rsidR="005E5716" w:rsidRPr="00A33E68">
        <w:rPr>
          <w:rFonts w:ascii="Times New Roman" w:eastAsia="Times New Roman" w:hAnsi="Times New Roman" w:cs="Times New Roman"/>
          <w:b/>
          <w:bCs/>
          <w:color w:val="0000CC"/>
          <w:kern w:val="36"/>
          <w:sz w:val="28"/>
          <w:szCs w:val="24"/>
        </w:rPr>
        <w:t xml:space="preserve"> u budućnosti?</w:t>
      </w:r>
    </w:p>
    <w:p w:rsidR="002408DF" w:rsidRDefault="002408DF" w:rsidP="00C14C43">
      <w:pPr>
        <w:spacing w:after="0" w:line="240" w:lineRule="auto"/>
        <w:ind w:firstLine="720"/>
        <w:jc w:val="both"/>
        <w:textAlignment w:val="baseline"/>
        <w:outlineLvl w:val="0"/>
        <w:rPr>
          <w:rFonts w:ascii="Times New Roman" w:eastAsia="Times New Roman" w:hAnsi="Times New Roman" w:cs="Times New Roman"/>
          <w:bCs/>
          <w:kern w:val="36"/>
          <w:sz w:val="24"/>
          <w:szCs w:val="24"/>
        </w:rPr>
      </w:pPr>
    </w:p>
    <w:p w:rsidR="005E5716" w:rsidRPr="005E5716" w:rsidRDefault="005E5716" w:rsidP="00C14C43">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5E5716">
        <w:rPr>
          <w:rFonts w:ascii="Times New Roman" w:eastAsia="Times New Roman" w:hAnsi="Times New Roman" w:cs="Times New Roman"/>
          <w:bCs/>
          <w:kern w:val="36"/>
          <w:sz w:val="24"/>
          <w:szCs w:val="24"/>
        </w:rPr>
        <w:t>Strategija, recimo, predviđa formiranje istraživačko-razvojnih klastera, koji će biti nove strukture koje obuhvataju naučnoistraživačke organizacije, fakultete i institute, privredne organizacije, javna preduzeća, državne institucije... Prvi ovakav vid organizovanja će biti primenjen u sektoru energetike. Uvešće se periodično međunarodno vrednovanje kompletnog istraživačkog sistema. To znači da će u akreditaciji univerziteta učestvovati međunarodni eksperti, a stručnjaci iz inostranstva učestvovaće i u ocenjivanju rada instituta.</w:t>
      </w:r>
    </w:p>
    <w:p w:rsidR="005E5716" w:rsidRPr="005E5716" w:rsidRDefault="005E5716" w:rsidP="002408DF">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5E5716">
        <w:rPr>
          <w:rFonts w:ascii="Times New Roman" w:eastAsia="Times New Roman" w:hAnsi="Times New Roman" w:cs="Times New Roman"/>
          <w:bCs/>
          <w:kern w:val="36"/>
          <w:sz w:val="24"/>
          <w:szCs w:val="24"/>
        </w:rPr>
        <w:t>Predviđena je reforma mreže naučnih institucija (koja podrazumeva racionalizaciju) i nov model finansiranja, koji će biti kombinacija projektnog i istitucionalnog finansiranja. U prvoj fazi, već od sledeće godine, veću finansijsku podršku će tako imati projekti koji po oceni međunarodnih recenzenata dobiju višu ocenu uspešnosti. Prioritet u ulaganju sredstava za opremu takođe će imati grupe sa međunarodnim uspehom i projekti koji su eksperimentalno orijentisani.</w:t>
      </w:r>
    </w:p>
    <w:p w:rsidR="005E5716" w:rsidRPr="005E5716" w:rsidRDefault="005E5716" w:rsidP="00C14C43">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5E5716">
        <w:rPr>
          <w:rFonts w:ascii="Times New Roman" w:eastAsia="Times New Roman" w:hAnsi="Times New Roman" w:cs="Times New Roman"/>
          <w:bCs/>
          <w:kern w:val="36"/>
          <w:sz w:val="24"/>
          <w:szCs w:val="24"/>
        </w:rPr>
        <w:t xml:space="preserve">Biće usvojen novi Akt o izboru, vrednovanju i finansiranju programa za ciklus istraživanja 2016–2020. Posebna pažnja biće posvećena promeni propisa koji ograničavaju stručni boravak naših istraživača u inostranstvu u trajanju dužem od 3 meseca. Insistiraće se na uvođenju istraživačkih viza. Kako bi se obezbedila podrška sprovođenju Strategije i saradnja između instituta, privrede, države, preduzeća, univerziteta..., predviđeno je da se formira Savet za razvoj i inovacije, na čijem čelu bi bio predsednik vlade, a članove bi činili ministri resornih </w:t>
      </w:r>
      <w:r w:rsidRPr="005E5716">
        <w:rPr>
          <w:rFonts w:ascii="Times New Roman" w:eastAsia="Times New Roman" w:hAnsi="Times New Roman" w:cs="Times New Roman"/>
          <w:bCs/>
          <w:kern w:val="36"/>
          <w:sz w:val="24"/>
          <w:szCs w:val="24"/>
        </w:rPr>
        <w:lastRenderedPageBreak/>
        <w:t>ministarstava, predsednik Srpske akademije nauka i umetnosti i predsednik Nacionalnog saveta za naučni i tehnološki razvoj.</w:t>
      </w:r>
    </w:p>
    <w:p w:rsidR="005E5716" w:rsidRDefault="005E5716" w:rsidP="00C14C43">
      <w:pPr>
        <w:spacing w:after="0" w:line="240" w:lineRule="auto"/>
        <w:jc w:val="both"/>
        <w:textAlignment w:val="baseline"/>
        <w:outlineLvl w:val="0"/>
        <w:rPr>
          <w:rFonts w:ascii="Times New Roman" w:eastAsia="Times New Roman" w:hAnsi="Times New Roman" w:cs="Times New Roman"/>
          <w:bCs/>
          <w:kern w:val="36"/>
          <w:sz w:val="24"/>
          <w:szCs w:val="24"/>
        </w:rPr>
      </w:pPr>
    </w:p>
    <w:p w:rsidR="00A33E68" w:rsidRPr="00A33E68" w:rsidRDefault="00A33E68" w:rsidP="00A210FD">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A33E68">
        <w:rPr>
          <w:rFonts w:ascii="Times New Roman" w:eastAsia="Times New Roman" w:hAnsi="Times New Roman" w:cs="Times New Roman"/>
          <w:b/>
          <w:bCs/>
          <w:color w:val="0000CC"/>
          <w:kern w:val="36"/>
          <w:sz w:val="28"/>
          <w:szCs w:val="24"/>
        </w:rPr>
        <w:t>U Somboru n</w:t>
      </w:r>
      <w:r w:rsidR="00A210FD" w:rsidRPr="00A33E68">
        <w:rPr>
          <w:rFonts w:ascii="Times New Roman" w:eastAsia="Times New Roman" w:hAnsi="Times New Roman" w:cs="Times New Roman"/>
          <w:b/>
          <w:bCs/>
          <w:color w:val="0000CC"/>
          <w:kern w:val="36"/>
          <w:sz w:val="28"/>
          <w:szCs w:val="24"/>
        </w:rPr>
        <w:t xml:space="preserve">aknade </w:t>
      </w:r>
      <w:r w:rsidR="002408DF" w:rsidRPr="00A33E68">
        <w:rPr>
          <w:rFonts w:ascii="Times New Roman" w:eastAsia="Times New Roman" w:hAnsi="Times New Roman" w:cs="Times New Roman"/>
          <w:b/>
          <w:bCs/>
          <w:color w:val="0000CC"/>
          <w:kern w:val="36"/>
          <w:sz w:val="28"/>
          <w:szCs w:val="24"/>
        </w:rPr>
        <w:t>troškova prevoza u 2016.</w:t>
      </w:r>
      <w:r w:rsidRPr="00A33E68">
        <w:rPr>
          <w:rFonts w:ascii="Times New Roman" w:eastAsia="Times New Roman" w:hAnsi="Times New Roman" w:cs="Times New Roman"/>
          <w:b/>
          <w:bCs/>
          <w:color w:val="0000CC"/>
          <w:kern w:val="36"/>
          <w:sz w:val="28"/>
          <w:szCs w:val="24"/>
        </w:rPr>
        <w:t xml:space="preserve"> godini </w:t>
      </w:r>
    </w:p>
    <w:p w:rsidR="00A210FD" w:rsidRPr="00A33E68" w:rsidRDefault="00A33E68" w:rsidP="00A210FD">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A33E68">
        <w:rPr>
          <w:rFonts w:ascii="Times New Roman" w:eastAsia="Times New Roman" w:hAnsi="Times New Roman" w:cs="Times New Roman"/>
          <w:b/>
          <w:bCs/>
          <w:color w:val="0000CC"/>
          <w:kern w:val="36"/>
          <w:sz w:val="28"/>
          <w:szCs w:val="24"/>
        </w:rPr>
        <w:t xml:space="preserve"> i bez Pravilnika: Z</w:t>
      </w:r>
      <w:r w:rsidR="00A210FD" w:rsidRPr="00A33E68">
        <w:rPr>
          <w:rFonts w:ascii="Times New Roman" w:eastAsia="Times New Roman" w:hAnsi="Times New Roman" w:cs="Times New Roman"/>
          <w:b/>
          <w:bCs/>
          <w:color w:val="0000CC"/>
          <w:kern w:val="36"/>
          <w:sz w:val="28"/>
          <w:szCs w:val="24"/>
        </w:rPr>
        <w:t>a sve</w:t>
      </w:r>
      <w:r w:rsidRPr="00A33E68">
        <w:rPr>
          <w:rFonts w:ascii="Times New Roman" w:eastAsia="Times New Roman" w:hAnsi="Times New Roman" w:cs="Times New Roman"/>
          <w:b/>
          <w:bCs/>
          <w:color w:val="0000CC"/>
          <w:kern w:val="36"/>
          <w:sz w:val="28"/>
          <w:szCs w:val="24"/>
        </w:rPr>
        <w:t xml:space="preserve"> i</w:t>
      </w:r>
      <w:r w:rsidR="00A210FD" w:rsidRPr="00A33E68">
        <w:rPr>
          <w:rFonts w:ascii="Times New Roman" w:eastAsia="Times New Roman" w:hAnsi="Times New Roman" w:cs="Times New Roman"/>
          <w:b/>
          <w:bCs/>
          <w:color w:val="0000CC"/>
          <w:kern w:val="36"/>
          <w:sz w:val="28"/>
          <w:szCs w:val="24"/>
        </w:rPr>
        <w:t xml:space="preserve"> na jednak način</w:t>
      </w:r>
    </w:p>
    <w:p w:rsidR="00A210FD" w:rsidRPr="002408DF" w:rsidRDefault="00A210FD" w:rsidP="00A210FD">
      <w:pPr>
        <w:spacing w:after="0" w:line="240" w:lineRule="auto"/>
        <w:jc w:val="both"/>
        <w:textAlignment w:val="baseline"/>
        <w:outlineLvl w:val="0"/>
        <w:rPr>
          <w:rFonts w:ascii="Times New Roman" w:eastAsia="Times New Roman" w:hAnsi="Times New Roman" w:cs="Times New Roman"/>
          <w:bCs/>
          <w:kern w:val="36"/>
          <w:sz w:val="24"/>
          <w:szCs w:val="24"/>
        </w:rPr>
      </w:pPr>
    </w:p>
    <w:p w:rsidR="00A210FD" w:rsidRPr="00A210FD" w:rsidRDefault="00A210FD" w:rsidP="002408DF">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A210FD">
        <w:rPr>
          <w:rFonts w:ascii="Times New Roman" w:eastAsia="Times New Roman" w:hAnsi="Times New Roman" w:cs="Times New Roman"/>
          <w:bCs/>
          <w:kern w:val="36"/>
          <w:sz w:val="24"/>
          <w:szCs w:val="24"/>
        </w:rPr>
        <w:t>Na</w:t>
      </w:r>
      <w:r w:rsidR="002408DF">
        <w:rPr>
          <w:rFonts w:ascii="Times New Roman" w:eastAsia="Times New Roman" w:hAnsi="Times New Roman" w:cs="Times New Roman"/>
          <w:bCs/>
          <w:kern w:val="36"/>
          <w:sz w:val="24"/>
          <w:szCs w:val="24"/>
        </w:rPr>
        <w:t xml:space="preserve"> poslednjem</w:t>
      </w:r>
      <w:r w:rsidRPr="00A210FD">
        <w:rPr>
          <w:rFonts w:ascii="Times New Roman" w:eastAsia="Times New Roman" w:hAnsi="Times New Roman" w:cs="Times New Roman"/>
          <w:bCs/>
          <w:kern w:val="36"/>
          <w:sz w:val="24"/>
          <w:szCs w:val="24"/>
        </w:rPr>
        <w:t xml:space="preserve"> sastanku </w:t>
      </w:r>
      <w:r w:rsidR="002408DF">
        <w:rPr>
          <w:rFonts w:ascii="Times New Roman" w:eastAsia="Times New Roman" w:hAnsi="Times New Roman" w:cs="Times New Roman"/>
          <w:bCs/>
          <w:kern w:val="36"/>
          <w:sz w:val="24"/>
          <w:szCs w:val="24"/>
        </w:rPr>
        <w:t xml:space="preserve"> gradskih otaca i sindikata </w:t>
      </w:r>
      <w:r w:rsidRPr="00A210FD">
        <w:rPr>
          <w:rFonts w:ascii="Times New Roman" w:eastAsia="Times New Roman" w:hAnsi="Times New Roman" w:cs="Times New Roman"/>
          <w:bCs/>
          <w:kern w:val="36"/>
          <w:sz w:val="24"/>
          <w:szCs w:val="24"/>
        </w:rPr>
        <w:t>je zaključeno da lokalna samouprava treba da donese pravilnik o nadoknadi troškova prevoza za sve korisnike budžeta Grada Sombora koj</w:t>
      </w:r>
      <w:r w:rsidR="002408DF">
        <w:rPr>
          <w:rFonts w:ascii="Times New Roman" w:eastAsia="Times New Roman" w:hAnsi="Times New Roman" w:cs="Times New Roman"/>
          <w:bCs/>
          <w:kern w:val="36"/>
          <w:sz w:val="24"/>
          <w:szCs w:val="24"/>
        </w:rPr>
        <w:t>ima se ovaj trošak isplaćuje (za</w:t>
      </w:r>
      <w:r w:rsidRPr="00A210FD">
        <w:rPr>
          <w:rFonts w:ascii="Times New Roman" w:eastAsia="Times New Roman" w:hAnsi="Times New Roman" w:cs="Times New Roman"/>
          <w:bCs/>
          <w:kern w:val="36"/>
          <w:sz w:val="24"/>
          <w:szCs w:val="24"/>
        </w:rPr>
        <w:t xml:space="preserve"> izradu</w:t>
      </w:r>
      <w:r w:rsidR="002408DF">
        <w:rPr>
          <w:rFonts w:ascii="Times New Roman" w:eastAsia="Times New Roman" w:hAnsi="Times New Roman" w:cs="Times New Roman"/>
          <w:bCs/>
          <w:kern w:val="36"/>
          <w:sz w:val="24"/>
          <w:szCs w:val="24"/>
        </w:rPr>
        <w:t xml:space="preserve"> su zaduženi načelnici</w:t>
      </w:r>
      <w:r w:rsidRPr="00A210FD">
        <w:rPr>
          <w:rFonts w:ascii="Times New Roman" w:eastAsia="Times New Roman" w:hAnsi="Times New Roman" w:cs="Times New Roman"/>
          <w:bCs/>
          <w:kern w:val="36"/>
          <w:sz w:val="24"/>
          <w:szCs w:val="24"/>
        </w:rPr>
        <w:t xml:space="preserve"> Dušanka Golubović i Goran Todorić</w:t>
      </w:r>
      <w:r w:rsidR="002408DF">
        <w:rPr>
          <w:rFonts w:ascii="Times New Roman" w:eastAsia="Times New Roman" w:hAnsi="Times New Roman" w:cs="Times New Roman"/>
          <w:bCs/>
          <w:kern w:val="36"/>
          <w:sz w:val="24"/>
          <w:szCs w:val="24"/>
        </w:rPr>
        <w:t xml:space="preserve">) i da </w:t>
      </w:r>
      <w:r w:rsidRPr="00A210FD">
        <w:rPr>
          <w:rFonts w:ascii="Times New Roman" w:eastAsia="Times New Roman" w:hAnsi="Times New Roman" w:cs="Times New Roman"/>
          <w:bCs/>
          <w:kern w:val="36"/>
          <w:sz w:val="24"/>
          <w:szCs w:val="24"/>
        </w:rPr>
        <w:t xml:space="preserve"> u sklad</w:t>
      </w:r>
      <w:r w:rsidR="002408DF">
        <w:rPr>
          <w:rFonts w:ascii="Times New Roman" w:eastAsia="Times New Roman" w:hAnsi="Times New Roman" w:cs="Times New Roman"/>
          <w:bCs/>
          <w:kern w:val="36"/>
          <w:sz w:val="24"/>
          <w:szCs w:val="24"/>
        </w:rPr>
        <w:t xml:space="preserve">u sa odredbama tog pravilnika </w:t>
      </w:r>
      <w:r w:rsidRPr="00A210FD">
        <w:rPr>
          <w:rFonts w:ascii="Times New Roman" w:eastAsia="Times New Roman" w:hAnsi="Times New Roman" w:cs="Times New Roman"/>
          <w:bCs/>
          <w:kern w:val="36"/>
          <w:sz w:val="24"/>
          <w:szCs w:val="24"/>
        </w:rPr>
        <w:t>trebno uskladiti opšta akta ustanova obrazovanja i vaspitanja, a zatim sa istima zaključiti protokol o primeni navedenih akata.</w:t>
      </w:r>
    </w:p>
    <w:p w:rsidR="00A210FD" w:rsidRPr="00B56CF7" w:rsidRDefault="002408DF" w:rsidP="00A33E68">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w:t>
      </w:r>
      <w:r w:rsidR="00A210FD" w:rsidRPr="00A210FD">
        <w:rPr>
          <w:rFonts w:ascii="Times New Roman" w:eastAsia="Times New Roman" w:hAnsi="Times New Roman" w:cs="Times New Roman"/>
          <w:bCs/>
          <w:kern w:val="36"/>
          <w:sz w:val="24"/>
          <w:szCs w:val="24"/>
        </w:rPr>
        <w:t xml:space="preserve">U cilju realizacije zaključenog, utvrđeno je da je članom 118. Zakona o radu propisano pravo zaposlenog na naknadu troškova u skladu sa opštim aktom i ugovorom o radu. Opšti akt se donosi na nivou poslodavca i predstavlja ga kolektivni ugovor kod poslodavca po pravilu ili pravilnik o radu u slučaju da nisu ispunjeni uslovi za zaključenje kolektivnog ugovora. </w:t>
      </w:r>
      <w:r>
        <w:rPr>
          <w:rFonts w:ascii="Times New Roman" w:eastAsia="Times New Roman" w:hAnsi="Times New Roman" w:cs="Times New Roman"/>
          <w:bCs/>
          <w:kern w:val="36"/>
          <w:sz w:val="24"/>
          <w:szCs w:val="24"/>
        </w:rPr>
        <w:t xml:space="preserve"> </w:t>
      </w:r>
      <w:r w:rsidR="00A210FD" w:rsidRPr="00A210FD">
        <w:rPr>
          <w:rFonts w:ascii="Times New Roman" w:eastAsia="Times New Roman" w:hAnsi="Times New Roman" w:cs="Times New Roman"/>
          <w:bCs/>
          <w:kern w:val="36"/>
          <w:sz w:val="24"/>
          <w:szCs w:val="24"/>
        </w:rPr>
        <w:t>Polazeći od obaveze svakog poslodavca</w:t>
      </w:r>
      <w:r w:rsidR="00A210FD">
        <w:t xml:space="preserve"> </w:t>
      </w:r>
      <w:r w:rsidR="00A210FD" w:rsidRPr="00A210FD">
        <w:rPr>
          <w:rFonts w:ascii="Times New Roman" w:eastAsia="Times New Roman" w:hAnsi="Times New Roman" w:cs="Times New Roman"/>
          <w:bCs/>
          <w:kern w:val="36"/>
          <w:sz w:val="24"/>
          <w:szCs w:val="24"/>
        </w:rPr>
        <w:t>da za utvrđivanje određenog prava mora imati i odgovarajuća sredstva, Gradska uprava Grada Sombora dala je blagovremeno, odnosno 12.11.2015. godine, svoj predlog za finansiranje putnih troškova zaposlenih, pa i troškova gradskog prevoza za svakog korisnika gradskog budžeta. U navedenom je predloženo planiranje i obezbeđivanje naknade troškova prevoza u 2016. godini za sve korisnike budžeta Grada Sombora na jednak način, a u skladu sa posebnim kolektivnim ugovorima za pojedine oblasti zaključenim na republičkom nivou</w:t>
      </w:r>
      <w:r>
        <w:rPr>
          <w:rFonts w:ascii="Times New Roman" w:eastAsia="Times New Roman" w:hAnsi="Times New Roman" w:cs="Times New Roman"/>
          <w:bCs/>
          <w:kern w:val="36"/>
          <w:sz w:val="24"/>
          <w:szCs w:val="24"/>
        </w:rPr>
        <w:t>“ odgovara NSPRV</w:t>
      </w:r>
      <w:r w:rsidRPr="002408DF">
        <w:rPr>
          <w:rFonts w:ascii="Times New Roman" w:eastAsia="Times New Roman" w:hAnsi="Times New Roman" w:cs="Times New Roman"/>
          <w:bCs/>
          <w:kern w:val="36"/>
          <w:sz w:val="24"/>
          <w:szCs w:val="24"/>
        </w:rPr>
        <w:t xml:space="preserve"> </w:t>
      </w:r>
      <w:r>
        <w:rPr>
          <w:rFonts w:ascii="Times New Roman" w:eastAsia="Times New Roman" w:hAnsi="Times New Roman" w:cs="Times New Roman"/>
          <w:bCs/>
          <w:kern w:val="36"/>
          <w:sz w:val="24"/>
          <w:szCs w:val="24"/>
        </w:rPr>
        <w:t xml:space="preserve">načelnica Dušanka </w:t>
      </w:r>
      <w:r w:rsidRPr="00A210FD">
        <w:rPr>
          <w:rFonts w:ascii="Times New Roman" w:eastAsia="Times New Roman" w:hAnsi="Times New Roman" w:cs="Times New Roman"/>
          <w:bCs/>
          <w:kern w:val="36"/>
          <w:sz w:val="24"/>
          <w:szCs w:val="24"/>
        </w:rPr>
        <w:t>Golubović</w:t>
      </w:r>
      <w:r>
        <w:rPr>
          <w:rFonts w:ascii="Times New Roman" w:eastAsia="Times New Roman" w:hAnsi="Times New Roman" w:cs="Times New Roman"/>
          <w:bCs/>
          <w:kern w:val="36"/>
          <w:sz w:val="24"/>
          <w:szCs w:val="24"/>
        </w:rPr>
        <w:t xml:space="preserve"> i dodaje</w:t>
      </w:r>
      <w:r w:rsidR="00A33E68">
        <w:rPr>
          <w:rFonts w:ascii="Times New Roman" w:eastAsia="Times New Roman" w:hAnsi="Times New Roman" w:cs="Times New Roman"/>
          <w:bCs/>
          <w:kern w:val="36"/>
          <w:sz w:val="24"/>
          <w:szCs w:val="24"/>
        </w:rPr>
        <w:t xml:space="preserve"> da „u</w:t>
      </w:r>
      <w:r w:rsidR="00A210FD" w:rsidRPr="00A210FD">
        <w:rPr>
          <w:rFonts w:ascii="Times New Roman" w:eastAsia="Times New Roman" w:hAnsi="Times New Roman" w:cs="Times New Roman"/>
          <w:bCs/>
          <w:kern w:val="36"/>
          <w:sz w:val="24"/>
          <w:szCs w:val="24"/>
        </w:rPr>
        <w:t>koliko se pomenuti predlog usvoji, po njemu bi trebala biti planirana sredstva budžeta Grada Sombora za 2016. godinu, a nakon usvajanja ovakve Odluke može se početi i sa njenom primenom, kao i isplatom naknade, bez donošenja posebnih akata</w:t>
      </w:r>
      <w:r w:rsidR="00A33E68">
        <w:rPr>
          <w:rFonts w:ascii="Times New Roman" w:eastAsia="Times New Roman" w:hAnsi="Times New Roman" w:cs="Times New Roman"/>
          <w:bCs/>
          <w:kern w:val="36"/>
          <w:sz w:val="24"/>
          <w:szCs w:val="24"/>
        </w:rPr>
        <w:t>“</w:t>
      </w:r>
      <w:r w:rsidR="00B93F8C">
        <w:rPr>
          <w:rFonts w:ascii="Times New Roman" w:eastAsia="Times New Roman" w:hAnsi="Times New Roman" w:cs="Times New Roman"/>
          <w:bCs/>
          <w:kern w:val="36"/>
          <w:sz w:val="24"/>
          <w:szCs w:val="24"/>
        </w:rPr>
        <w:t>.</w:t>
      </w:r>
      <w:r w:rsidR="00A210FD" w:rsidRPr="00A210FD">
        <w:rPr>
          <w:rFonts w:ascii="Times New Roman" w:eastAsia="Times New Roman" w:hAnsi="Times New Roman" w:cs="Times New Roman"/>
          <w:bCs/>
          <w:kern w:val="36"/>
          <w:sz w:val="24"/>
          <w:szCs w:val="24"/>
        </w:rPr>
        <w:t xml:space="preserve"> </w:t>
      </w:r>
      <w:r w:rsidR="00B93F8C" w:rsidRPr="00192521">
        <w:rPr>
          <w:rFonts w:ascii="Times New Roman" w:eastAsia="Times New Roman" w:hAnsi="Times New Roman" w:cs="Times New Roman"/>
          <w:b/>
          <w:bCs/>
          <w:i/>
          <w:color w:val="0000CC"/>
          <w:kern w:val="36"/>
          <w:sz w:val="24"/>
          <w:szCs w:val="24"/>
        </w:rPr>
        <w:t>(</w:t>
      </w:r>
      <w:r w:rsidR="00B93F8C">
        <w:rPr>
          <w:rFonts w:ascii="Times New Roman" w:eastAsia="Times New Roman" w:hAnsi="Times New Roman" w:cs="Times New Roman"/>
          <w:b/>
          <w:bCs/>
          <w:i/>
          <w:color w:val="0000CC"/>
          <w:kern w:val="36"/>
          <w:sz w:val="24"/>
          <w:szCs w:val="24"/>
        </w:rPr>
        <w:t>→</w:t>
      </w:r>
      <w:r w:rsidR="00B93F8C" w:rsidRPr="00192521">
        <w:rPr>
          <w:rFonts w:ascii="Times New Roman" w:eastAsia="Times New Roman" w:hAnsi="Times New Roman" w:cs="Times New Roman"/>
          <w:b/>
          <w:bCs/>
          <w:i/>
          <w:color w:val="0000CC"/>
          <w:kern w:val="36"/>
          <w:sz w:val="24"/>
          <w:szCs w:val="24"/>
        </w:rPr>
        <w:t>Saopštenja)</w:t>
      </w:r>
    </w:p>
    <w:p w:rsidR="00A210FD" w:rsidRPr="00A33E68" w:rsidRDefault="00A210FD" w:rsidP="00C14C43">
      <w:pPr>
        <w:spacing w:after="0" w:line="240" w:lineRule="auto"/>
        <w:jc w:val="both"/>
        <w:textAlignment w:val="baseline"/>
        <w:outlineLvl w:val="0"/>
        <w:rPr>
          <w:rFonts w:ascii="Times New Roman" w:eastAsia="Times New Roman" w:hAnsi="Times New Roman" w:cs="Times New Roman"/>
          <w:bCs/>
          <w:kern w:val="36"/>
          <w:sz w:val="24"/>
          <w:szCs w:val="24"/>
        </w:rPr>
      </w:pPr>
    </w:p>
    <w:p w:rsidR="005E5716" w:rsidRPr="005E5716" w:rsidRDefault="005E5716" w:rsidP="005E5716">
      <w:pPr>
        <w:spacing w:after="0" w:line="240" w:lineRule="auto"/>
        <w:jc w:val="center"/>
        <w:rPr>
          <w:rFonts w:ascii="Times New Roman" w:eastAsia="Times New Roman" w:hAnsi="Times New Roman" w:cs="Times New Roman"/>
          <w:b/>
          <w:bCs/>
          <w:color w:val="0000CC"/>
          <w:sz w:val="28"/>
          <w:szCs w:val="48"/>
        </w:rPr>
      </w:pPr>
      <w:r w:rsidRPr="005E5716">
        <w:rPr>
          <w:rFonts w:ascii="Times New Roman" w:eastAsia="Times New Roman" w:hAnsi="Times New Roman" w:cs="Times New Roman"/>
          <w:b/>
          <w:bCs/>
          <w:color w:val="0000CC"/>
          <w:sz w:val="28"/>
          <w:szCs w:val="48"/>
        </w:rPr>
        <w:t>Jednake šanse i podrška za svakog đaka</w:t>
      </w:r>
    </w:p>
    <w:p w:rsidR="005E5716" w:rsidRDefault="005E5716" w:rsidP="005E5716">
      <w:pPr>
        <w:spacing w:after="0" w:line="240" w:lineRule="auto"/>
        <w:jc w:val="both"/>
        <w:rPr>
          <w:rFonts w:ascii="Times New Roman" w:eastAsia="Times New Roman" w:hAnsi="Times New Roman" w:cs="Times New Roman"/>
          <w:bCs/>
          <w:color w:val="000000"/>
          <w:sz w:val="24"/>
          <w:szCs w:val="48"/>
        </w:rPr>
      </w:pPr>
    </w:p>
    <w:p w:rsidR="005E5716" w:rsidRDefault="00742F36" w:rsidP="005E5716">
      <w:pPr>
        <w:spacing w:after="0" w:line="240" w:lineRule="auto"/>
        <w:ind w:firstLine="720"/>
        <w:jc w:val="both"/>
        <w:rPr>
          <w:rFonts w:ascii="Times New Roman" w:eastAsia="Times New Roman" w:hAnsi="Times New Roman" w:cs="Times New Roman"/>
          <w:bCs/>
          <w:color w:val="000000"/>
          <w:sz w:val="24"/>
          <w:szCs w:val="48"/>
        </w:rPr>
      </w:pPr>
      <w:r w:rsidRPr="005E5716">
        <w:rPr>
          <w:rFonts w:ascii="Times New Roman" w:eastAsia="Times New Roman" w:hAnsi="Times New Roman" w:cs="Times New Roman"/>
          <w:bCs/>
          <w:color w:val="000000"/>
          <w:sz w:val="24"/>
          <w:szCs w:val="48"/>
          <w:lang w:eastAsia="sr-Latn-RS"/>
        </w:rPr>
        <w:drawing>
          <wp:anchor distT="0" distB="0" distL="114300" distR="114300" simplePos="0" relativeHeight="251661312" behindDoc="1" locked="0" layoutInCell="1" allowOverlap="1" wp14:anchorId="5DA1B9B8" wp14:editId="205EA4FB">
            <wp:simplePos x="0" y="0"/>
            <wp:positionH relativeFrom="column">
              <wp:posOffset>4314190</wp:posOffset>
            </wp:positionH>
            <wp:positionV relativeFrom="paragraph">
              <wp:posOffset>215900</wp:posOffset>
            </wp:positionV>
            <wp:extent cx="1590675" cy="1099185"/>
            <wp:effectExtent l="0" t="0" r="9525" b="5715"/>
            <wp:wrapTight wrapText="bothSides">
              <wp:wrapPolygon edited="0">
                <wp:start x="0" y="0"/>
                <wp:lineTo x="0" y="21338"/>
                <wp:lineTo x="21471" y="21338"/>
                <wp:lineTo x="21471" y="0"/>
                <wp:lineTo x="0" y="0"/>
              </wp:wrapPolygon>
            </wp:wrapTight>
            <wp:docPr id="11" name="Picture 11" descr="Фото: С. Шушње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1"/>
                    </pic:cNvPr>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1590675" cy="1099185"/>
                    </a:xfrm>
                    <a:prstGeom prst="rect">
                      <a:avLst/>
                    </a:prstGeom>
                    <a:noFill/>
                    <a:ln>
                      <a:noFill/>
                    </a:ln>
                  </pic:spPr>
                </pic:pic>
              </a:graphicData>
            </a:graphic>
            <wp14:sizeRelH relativeFrom="page">
              <wp14:pctWidth>0</wp14:pctWidth>
            </wp14:sizeRelH>
            <wp14:sizeRelV relativeFrom="page">
              <wp14:pctHeight>0</wp14:pctHeight>
            </wp14:sizeRelV>
          </wp:anchor>
        </w:drawing>
      </w:r>
      <w:r w:rsidR="005E5716" w:rsidRPr="005E5716">
        <w:rPr>
          <w:rFonts w:ascii="Times New Roman" w:eastAsia="Times New Roman" w:hAnsi="Times New Roman" w:cs="Times New Roman"/>
          <w:bCs/>
          <w:color w:val="000000"/>
          <w:sz w:val="24"/>
          <w:szCs w:val="48"/>
        </w:rPr>
        <w:t>Gimnazija „Svetozar Marković” učestvovala je u međunarodnom projektu „Regionalna podrška inkluzivnom obrazovanju u Jugoistočnoj Evropi” („Regional Supprot for</w:t>
      </w:r>
      <w:r w:rsidR="005E5716">
        <w:rPr>
          <w:rFonts w:ascii="Times New Roman" w:eastAsia="Times New Roman" w:hAnsi="Times New Roman" w:cs="Times New Roman"/>
          <w:bCs/>
          <w:color w:val="000000"/>
          <w:sz w:val="24"/>
          <w:szCs w:val="48"/>
        </w:rPr>
        <w:t xml:space="preserve"> </w:t>
      </w:r>
      <w:r w:rsidR="005E5716" w:rsidRPr="005E5716">
        <w:rPr>
          <w:rFonts w:ascii="Times New Roman" w:eastAsia="Times New Roman" w:hAnsi="Times New Roman" w:cs="Times New Roman"/>
          <w:bCs/>
          <w:color w:val="000000"/>
          <w:sz w:val="24"/>
          <w:szCs w:val="48"/>
        </w:rPr>
        <w:t>Inclusive Education in South East Europe”), u okviru kojeg je, u konkurenciji 49 škola, izračunato da ima najveći stepen inkluzivnosti. Taj indeks, po rečima direktorke Tatjane Vukadinović, predstavlja ocenu kvaliteta rada i pristupa učenicima, sa širokim dijapazonom različitih vidova podrške za individualni razvoj učenika, ne samo intelektualno nego i emocionalno, psihološki i socijalno. Kao rezime projekta, održana je prezentacija aktivnosti i iskustva učenika, roditelja i profesora Gimnazije tokom te dve godine.</w:t>
      </w:r>
    </w:p>
    <w:p w:rsidR="005E5716" w:rsidRDefault="005E5716" w:rsidP="005E5716">
      <w:pPr>
        <w:spacing w:after="0" w:line="240" w:lineRule="auto"/>
        <w:ind w:firstLine="720"/>
        <w:jc w:val="both"/>
        <w:rPr>
          <w:rFonts w:ascii="Times New Roman" w:eastAsia="Times New Roman" w:hAnsi="Times New Roman" w:cs="Times New Roman"/>
          <w:bCs/>
          <w:color w:val="000000"/>
          <w:sz w:val="24"/>
          <w:szCs w:val="48"/>
        </w:rPr>
      </w:pPr>
      <w:r w:rsidRPr="005E5716">
        <w:rPr>
          <w:rFonts w:ascii="Times New Roman" w:eastAsia="Times New Roman" w:hAnsi="Times New Roman" w:cs="Times New Roman"/>
          <w:bCs/>
          <w:color w:val="000000"/>
          <w:sz w:val="24"/>
          <w:szCs w:val="48"/>
        </w:rPr>
        <w:t>– Merenje je realizovala Londonska škola za ekonomiju, a u istraživanju su učestvovali učenici, roditelji, kao i predstavnici lokalne samouprave i Ministarstva prosvete – kaže direktorka Vukadinović. – To je bila dragocena informacija za nas. Na taj način, ostvarili smo saradnju s drugim školama koje su bile uključene, a učestvovali smo i na međunarodnim konferencijama u Strazburu, Tirani, Sarajevu, Zagrebu i na Zlatiboru.</w:t>
      </w:r>
      <w:r>
        <w:rPr>
          <w:rFonts w:ascii="Times New Roman" w:eastAsia="Times New Roman" w:hAnsi="Times New Roman" w:cs="Times New Roman"/>
          <w:bCs/>
          <w:color w:val="000000"/>
          <w:sz w:val="24"/>
          <w:szCs w:val="48"/>
        </w:rPr>
        <w:t xml:space="preserve"> </w:t>
      </w:r>
      <w:r w:rsidRPr="005E5716">
        <w:rPr>
          <w:rFonts w:ascii="Times New Roman" w:eastAsia="Times New Roman" w:hAnsi="Times New Roman" w:cs="Times New Roman"/>
          <w:bCs/>
          <w:color w:val="000000"/>
          <w:sz w:val="24"/>
          <w:szCs w:val="48"/>
        </w:rPr>
        <w:t xml:space="preserve">Po njenim rečima, zahvaljujući tom projektu, Gimnazija je dobila i novac za računarsku opremu i uređenje jedne prostorije za negovanje darovitosti učenika, a rekonstruisan je i deo računarske mreže. Organizovane su i obuke za rad s darovitim učenicima i interkulturalne radionice. Kako je </w:t>
      </w:r>
      <w:r w:rsidRPr="005E5716">
        <w:rPr>
          <w:rFonts w:ascii="Times New Roman" w:eastAsia="Times New Roman" w:hAnsi="Times New Roman" w:cs="Times New Roman"/>
          <w:bCs/>
          <w:color w:val="000000"/>
          <w:sz w:val="24"/>
          <w:szCs w:val="48"/>
        </w:rPr>
        <w:lastRenderedPageBreak/>
        <w:t>dodala, u smislu inkluzije, ta škola je svoju praksu realizovala upravo u pravcu interkulturalnosti i darovitosti. </w:t>
      </w:r>
    </w:p>
    <w:p w:rsidR="005E5716" w:rsidRPr="005E5716" w:rsidRDefault="005E5716" w:rsidP="005E5716">
      <w:pPr>
        <w:spacing w:after="0" w:line="240" w:lineRule="auto"/>
        <w:ind w:firstLine="720"/>
        <w:jc w:val="both"/>
        <w:rPr>
          <w:rFonts w:ascii="Times New Roman" w:eastAsia="Times New Roman" w:hAnsi="Times New Roman" w:cs="Times New Roman"/>
          <w:bCs/>
          <w:color w:val="000000"/>
          <w:sz w:val="24"/>
          <w:szCs w:val="48"/>
        </w:rPr>
      </w:pPr>
      <w:r w:rsidRPr="005E5716">
        <w:rPr>
          <w:rFonts w:ascii="Times New Roman" w:eastAsia="Times New Roman" w:hAnsi="Times New Roman" w:cs="Times New Roman"/>
          <w:bCs/>
          <w:color w:val="000000"/>
          <w:sz w:val="24"/>
          <w:szCs w:val="48"/>
        </w:rPr>
        <w:t>– Pojam inkluzije se najčešće vezuje za učenike koji imaju neki vid invaliditeta ili smetnje u razvoju. Ipak, sama reč „inkluzija” znači uključivanje svakog učenika u obrazovni proces u skladu s njegovim mogućnostima. Suština toga je humanistički pristup obrazovanju, gde se nastavnik usmerava svojom aktivnošću ka različitim oblicima podrške svakom učeniku prema njegovim individualnim mogućnostima – rekla je Tatjana Vukadinović.</w:t>
      </w:r>
      <w:r>
        <w:rPr>
          <w:rFonts w:ascii="Times New Roman" w:eastAsia="Times New Roman" w:hAnsi="Times New Roman" w:cs="Times New Roman"/>
          <w:bCs/>
          <w:color w:val="000000"/>
          <w:sz w:val="24"/>
          <w:szCs w:val="48"/>
        </w:rPr>
        <w:t xml:space="preserve"> </w:t>
      </w:r>
      <w:r w:rsidRPr="005E5716">
        <w:rPr>
          <w:rFonts w:ascii="Times New Roman" w:eastAsia="Times New Roman" w:hAnsi="Times New Roman" w:cs="Times New Roman"/>
          <w:bCs/>
          <w:color w:val="000000"/>
          <w:sz w:val="24"/>
          <w:szCs w:val="48"/>
        </w:rPr>
        <w:t>Polazeći od toga, direktorka kaže da je  čitav projekat zapravo imao za cilj takav pristup obrazovno-vaspitnom radu da bi svaki učenik dobio najbolje šanse i potrebnu podršku za sveukupan razvoj.</w:t>
      </w:r>
    </w:p>
    <w:p w:rsidR="005E5716" w:rsidRDefault="005E5716"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5E5716" w:rsidRPr="00A33E68" w:rsidRDefault="00742F36" w:rsidP="005E571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742F36">
        <w:rPr>
          <w:rFonts w:ascii="Times New Roman" w:eastAsia="Times New Roman" w:hAnsi="Times New Roman" w:cs="Times New Roman"/>
          <w:b/>
          <w:bCs/>
          <w:color w:val="0000CC"/>
          <w:kern w:val="36"/>
          <w:sz w:val="28"/>
          <w:szCs w:val="24"/>
        </w:rPr>
        <w:t>Bajatović</w:t>
      </w:r>
      <w:r>
        <w:rPr>
          <w:rFonts w:ascii="Times New Roman" w:eastAsia="Times New Roman" w:hAnsi="Times New Roman" w:cs="Times New Roman"/>
          <w:b/>
          <w:bCs/>
          <w:color w:val="0000CC"/>
          <w:kern w:val="36"/>
          <w:sz w:val="28"/>
          <w:szCs w:val="24"/>
        </w:rPr>
        <w:t xml:space="preserve">: </w:t>
      </w:r>
      <w:r w:rsidR="005E5716" w:rsidRPr="00A33E68">
        <w:rPr>
          <w:rFonts w:ascii="Times New Roman" w:eastAsia="Times New Roman" w:hAnsi="Times New Roman" w:cs="Times New Roman"/>
          <w:b/>
          <w:bCs/>
          <w:color w:val="0000CC"/>
          <w:kern w:val="36"/>
          <w:sz w:val="28"/>
          <w:szCs w:val="24"/>
        </w:rPr>
        <w:t>Naši su đaci su preopterećeni</w:t>
      </w:r>
    </w:p>
    <w:p w:rsidR="005E5716" w:rsidRPr="005E5716" w:rsidRDefault="005E5716"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5E5716" w:rsidRDefault="005E5716" w:rsidP="005E5716">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5E5716">
        <w:rPr>
          <w:rFonts w:ascii="Times New Roman" w:eastAsia="Times New Roman" w:hAnsi="Times New Roman" w:cs="Times New Roman"/>
          <w:bCs/>
          <w:kern w:val="36"/>
          <w:sz w:val="24"/>
          <w:szCs w:val="24"/>
          <w:lang w:eastAsia="sr-Latn-RS"/>
        </w:rPr>
        <w:drawing>
          <wp:anchor distT="0" distB="0" distL="114300" distR="114300" simplePos="0" relativeHeight="251664384" behindDoc="0" locked="0" layoutInCell="1" allowOverlap="1" wp14:anchorId="434D436A" wp14:editId="062021BD">
            <wp:simplePos x="0" y="0"/>
            <wp:positionH relativeFrom="column">
              <wp:posOffset>4009390</wp:posOffset>
            </wp:positionH>
            <wp:positionV relativeFrom="paragraph">
              <wp:posOffset>210820</wp:posOffset>
            </wp:positionV>
            <wp:extent cx="1910715" cy="1320165"/>
            <wp:effectExtent l="0" t="0" r="0" b="0"/>
            <wp:wrapSquare wrapText="bothSides"/>
            <wp:docPr id="29" name="Picture 29" descr="Драгана Бајатовић, Фото: Р. Хаџ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агана Бајатовић, Фото: Р. Хаџић">
                      <a:hlinkClick r:id="rId13"/>
                    </pic:cNvPr>
                    <pic:cNvPicPr>
                      <a:picLocks noChangeAspect="1" noChangeArrowheads="1"/>
                    </pic:cNvPicPr>
                  </pic:nvPicPr>
                  <pic:blipFill>
                    <a:blip r:embed="rId14" cstate="email">
                      <a:extLst>
                        <a:ext uri="{28A0092B-C50C-407E-A947-70E740481C1C}">
                          <a14:useLocalDpi xmlns:a14="http://schemas.microsoft.com/office/drawing/2010/main" val="0"/>
                        </a:ext>
                      </a:extLst>
                    </a:blip>
                    <a:srcRect/>
                    <a:stretch>
                      <a:fillRect/>
                    </a:stretch>
                  </pic:blipFill>
                  <pic:spPr bwMode="auto">
                    <a:xfrm>
                      <a:off x="0" y="0"/>
                      <a:ext cx="1910715" cy="1320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5716">
        <w:rPr>
          <w:rFonts w:ascii="Times New Roman" w:eastAsia="Times New Roman" w:hAnsi="Times New Roman" w:cs="Times New Roman"/>
          <w:bCs/>
          <w:kern w:val="36"/>
          <w:sz w:val="24"/>
          <w:szCs w:val="24"/>
        </w:rPr>
        <w:t>- Naši su đaci su pretrpani, mi od dečjih glava pravimo kontejnere: ubacujemo sve što stignemo. Sistem školstva je takav da ih zatrpava činjenicama, tako da oni ne mogu samostalno da savladaju gradivo, pa moraju roditelji da im pomažu… Da li to znači da će deca s kojom roditelji ne mogu ili ne stižu da prelaze školsko gradivo biti manje uspešna? To kažem i iz sopstvenog iskustva i smatram da je obim gradiva koji savladavaju potpuno u neskladu sa njihovim uzrastom. Na žalost, ništa mi epohalno ne postižemo što našu decu zatrpavamo obiljem teškog i neadekvatnog znanja - primećuje Dragana Bajatović, pedagog.</w:t>
      </w:r>
    </w:p>
    <w:p w:rsidR="005E5716" w:rsidRDefault="005E5716" w:rsidP="005E5716">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5E5716">
        <w:rPr>
          <w:rFonts w:ascii="Times New Roman" w:eastAsia="Times New Roman" w:hAnsi="Times New Roman" w:cs="Times New Roman"/>
          <w:bCs/>
          <w:kern w:val="36"/>
          <w:sz w:val="24"/>
          <w:szCs w:val="24"/>
        </w:rPr>
        <w:t>Utisak je, da nije sistemski rešeno šta je ono što učenici moraju znaju, a šta je ono što oni mogu da znaju. Deca su često inhibirana jer ne mogu da zadovolje te nerealne zahteve koji se stavljaju pred njih: - Inteligencija se izgrađuje. Dobijamo je rođenjem, ali je isto tako i formiramo. Puno toga zavisi od uticaja i podsticaja. Ono na šta stalno savremena psihologija i pedagogija ukazuju je da se nađe funkcionalni optimum koji prati razvitak. Vrlo dobro se zna koji su to kognitivni nivoi koje deca u određenom uzrastu mogu da postignu – mi smo našu decu zatrpali sa takvom količinom gradiva da oni to ne mogu da savladaju - zaključuje Dragana, dodajući da na to ukazuju i PISA testovi koji naše đake smeštaju na začelje.</w:t>
      </w:r>
    </w:p>
    <w:p w:rsidR="005E5716" w:rsidRDefault="005E5716" w:rsidP="005E5716">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5E5716">
        <w:rPr>
          <w:rFonts w:ascii="Times New Roman" w:eastAsia="Times New Roman" w:hAnsi="Times New Roman" w:cs="Times New Roman"/>
          <w:bCs/>
          <w:kern w:val="36"/>
          <w:sz w:val="24"/>
          <w:szCs w:val="24"/>
        </w:rPr>
        <w:t>- Ima puno bistre dece, ali ih sistem ne podstiče da misle. Na to ukazuju i rezultati na PISA testovima. Naime, pokazuje se da naši đaci imaju ogromno znanje koje nije funkcionalno, a osnovu inteligencije čini logika i povezivanje, akomodacija, stvaranje mreže znanja. Naši đaci nemaju priliku za to jer su zatrpani činjenicama... Mora se što pre naći veza između onog što učenici mogu i što im je potrebno - ukazuje Bajatovićeva. Često taj neuspeh na ovim testovima pokušavamo da umanjimo govoreći da naši đaci postižu sjajne uspehe na takmičenjiima po svetu, da ih neretko stipendiraju čuveni univerziteti. To su samo izuzeci koji potvrđuju pravilo. Tužno je to što nam baš ta najtalentovanija deca odlaze i što već godinama imamo odliv mozgova.</w:t>
      </w:r>
    </w:p>
    <w:p w:rsidR="005E5716" w:rsidRPr="005E5716" w:rsidRDefault="005E5716" w:rsidP="005E5716">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5E5716">
        <w:rPr>
          <w:rFonts w:ascii="Times New Roman" w:eastAsia="Times New Roman" w:hAnsi="Times New Roman" w:cs="Times New Roman"/>
          <w:bCs/>
          <w:kern w:val="36"/>
          <w:sz w:val="24"/>
          <w:szCs w:val="24"/>
        </w:rPr>
        <w:t>- U našoj gimnaziji imamo puno divne, načitane i talentovane dece. Dece koja govore šest jezika...Ali je tužno da polovina te dece želi da ode da živi u inostranstvu. Pa ko će ostati da živi ovde, kakva nam je to država koja tako olako pušta te sjajne mlade ljude da odu? – zapitala se Dragana.</w:t>
      </w:r>
    </w:p>
    <w:p w:rsidR="001E5866" w:rsidRDefault="001E5866"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1E5866" w:rsidRPr="00A33E68" w:rsidRDefault="001E5866" w:rsidP="001E586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A33E68">
        <w:rPr>
          <w:rFonts w:ascii="Times New Roman" w:eastAsia="Times New Roman" w:hAnsi="Times New Roman" w:cs="Times New Roman"/>
          <w:b/>
          <w:bCs/>
          <w:color w:val="0000CC"/>
          <w:kern w:val="36"/>
          <w:sz w:val="28"/>
          <w:szCs w:val="24"/>
          <w:lang w:val="en-US"/>
        </w:rPr>
        <w:t>Performans "Šta da radim sa ostatkom svog života?"</w:t>
      </w:r>
    </w:p>
    <w:p w:rsidR="001E5866" w:rsidRPr="001E5866" w:rsidRDefault="001E5866" w:rsidP="001E5866">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A33E68" w:rsidRDefault="001E5866" w:rsidP="00A33E68">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1E5866">
        <w:rPr>
          <w:rFonts w:ascii="Times New Roman" w:eastAsia="Times New Roman" w:hAnsi="Times New Roman" w:cs="Times New Roman"/>
          <w:bCs/>
          <w:kern w:val="36"/>
          <w:sz w:val="24"/>
          <w:szCs w:val="24"/>
          <w:lang w:val="en-US"/>
        </w:rPr>
        <w:lastRenderedPageBreak/>
        <w:t>U Omladinsko</w:t>
      </w:r>
      <w:r w:rsidR="00A33E68">
        <w:rPr>
          <w:rFonts w:ascii="Times New Roman" w:eastAsia="Times New Roman" w:hAnsi="Times New Roman" w:cs="Times New Roman"/>
          <w:bCs/>
          <w:kern w:val="36"/>
          <w:sz w:val="24"/>
          <w:szCs w:val="24"/>
          <w:lang w:val="en-US"/>
        </w:rPr>
        <w:t>m centru CK13 u Novom Sadu u ponedeljak u 20 časova j</w:t>
      </w:r>
      <w:r w:rsidRPr="001E5866">
        <w:rPr>
          <w:rFonts w:ascii="Times New Roman" w:eastAsia="Times New Roman" w:hAnsi="Times New Roman" w:cs="Times New Roman"/>
          <w:bCs/>
          <w:kern w:val="36"/>
          <w:sz w:val="24"/>
          <w:szCs w:val="24"/>
          <w:lang w:val="en-US"/>
        </w:rPr>
        <w:t>e održano javno izvođenje performansa "Šta da radim sa ostatkom svog života?", nastalog na radionicama koje su održane proteklih dana.</w:t>
      </w:r>
      <w:r w:rsidR="00A33E68">
        <w:rPr>
          <w:rFonts w:ascii="Times New Roman" w:eastAsia="Times New Roman" w:hAnsi="Times New Roman" w:cs="Times New Roman"/>
          <w:bCs/>
          <w:kern w:val="36"/>
          <w:sz w:val="24"/>
          <w:szCs w:val="24"/>
          <w:lang w:val="en-US"/>
        </w:rPr>
        <w:t xml:space="preserve"> </w:t>
      </w:r>
      <w:r w:rsidRPr="001E5866">
        <w:rPr>
          <w:rFonts w:ascii="Times New Roman" w:eastAsia="Times New Roman" w:hAnsi="Times New Roman" w:cs="Times New Roman"/>
          <w:bCs/>
          <w:kern w:val="36"/>
          <w:sz w:val="24"/>
          <w:szCs w:val="24"/>
          <w:lang w:val="en-US"/>
        </w:rPr>
        <w:t>Performans pod ovim nazivom prvi put je izveden avgusta ove godine na festivalu BL'ART u Banja Luci. Sastojao se od video zapisa odgovora na pomenuto pitanje, koje su davali učesnici festivala i drugi građani, dok je sam nastup izvela glumica Olga Simić, koja je ujedno bila i voditeljka radionice performansa u CK13.</w:t>
      </w:r>
      <w:r w:rsidR="00A33E68">
        <w:rPr>
          <w:rFonts w:ascii="Times New Roman" w:eastAsia="Times New Roman" w:hAnsi="Times New Roman" w:cs="Times New Roman"/>
          <w:bCs/>
          <w:kern w:val="36"/>
          <w:sz w:val="24"/>
          <w:szCs w:val="24"/>
          <w:lang w:val="en-US"/>
        </w:rPr>
        <w:t xml:space="preserve"> </w:t>
      </w:r>
      <w:r w:rsidRPr="001E5866">
        <w:rPr>
          <w:rFonts w:ascii="Times New Roman" w:eastAsia="Times New Roman" w:hAnsi="Times New Roman" w:cs="Times New Roman"/>
          <w:bCs/>
          <w:kern w:val="36"/>
          <w:sz w:val="24"/>
          <w:szCs w:val="24"/>
          <w:lang w:val="en-US"/>
        </w:rPr>
        <w:t>Učesnici i učesnice novosadske radionice večeras će performans izvesti uz muzičku podršku članova benda Voda Nad Vodama.</w:t>
      </w:r>
    </w:p>
    <w:p w:rsidR="001E5866" w:rsidRPr="001E5866" w:rsidRDefault="001E5866" w:rsidP="00A33E68">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1E5866">
        <w:rPr>
          <w:rFonts w:ascii="Times New Roman" w:eastAsia="Times New Roman" w:hAnsi="Times New Roman" w:cs="Times New Roman"/>
          <w:bCs/>
          <w:kern w:val="36"/>
          <w:sz w:val="24"/>
          <w:szCs w:val="24"/>
          <w:lang w:val="en-US"/>
        </w:rPr>
        <w:t>Projekat „Šta da radim sa ostatkom svog života?" predstavlja seriju događaja, u okviru koga su već održane radionice fanzina i plakata, dok je izvođenje performansa zamišljeno kao kruna stvaralačkog procesa.</w:t>
      </w:r>
      <w:r w:rsidR="00A33E68">
        <w:rPr>
          <w:rFonts w:ascii="Times New Roman" w:eastAsia="Times New Roman" w:hAnsi="Times New Roman" w:cs="Times New Roman"/>
          <w:bCs/>
          <w:kern w:val="36"/>
          <w:sz w:val="24"/>
          <w:szCs w:val="24"/>
          <w:lang w:val="en-US"/>
        </w:rPr>
        <w:t xml:space="preserve"> </w:t>
      </w:r>
      <w:r w:rsidRPr="001E5866">
        <w:rPr>
          <w:rFonts w:ascii="Times New Roman" w:eastAsia="Times New Roman" w:hAnsi="Times New Roman" w:cs="Times New Roman"/>
          <w:bCs/>
          <w:kern w:val="36"/>
          <w:sz w:val="24"/>
          <w:szCs w:val="24"/>
          <w:lang w:val="en-US"/>
        </w:rPr>
        <w:t>Ceo projekat je inspirisan ovim suštinskim pitanjem, koje je u prepisci sa svojim ocem postavila aktivistkinja za ljudska prava Rejčel Kori (1979-2003), a koje je podstaklo brojne novosadske umetnike mlađe generacije da se udruže i zajednički potraže moguće odgovore, ali i da isto pitanje postave društvu i institucijama.</w:t>
      </w:r>
      <w:r w:rsidR="00A33E68">
        <w:rPr>
          <w:rFonts w:ascii="Times New Roman" w:eastAsia="Times New Roman" w:hAnsi="Times New Roman" w:cs="Times New Roman"/>
          <w:bCs/>
          <w:kern w:val="36"/>
          <w:sz w:val="24"/>
          <w:szCs w:val="24"/>
          <w:lang w:val="en-US"/>
        </w:rPr>
        <w:t xml:space="preserve"> </w:t>
      </w:r>
      <w:r w:rsidRPr="001E5866">
        <w:rPr>
          <w:rFonts w:ascii="Times New Roman" w:eastAsia="Times New Roman" w:hAnsi="Times New Roman" w:cs="Times New Roman"/>
          <w:bCs/>
          <w:kern w:val="36"/>
          <w:sz w:val="24"/>
          <w:szCs w:val="24"/>
          <w:lang w:val="en-US"/>
        </w:rPr>
        <w:t>Projekat je posvećen razvoju i jačanju nezavisne kulturne i aktivističke scene kroz otvoren, samoobrazovni i stvaralački proces, ukazujući na značaj kreativnog povezivanja i delovanja, umetničke intervencije u javnom prostoru, odnosno, na potrebu za povezivanjem kreativnog procesa sa neposrednim okruženjem.</w:t>
      </w:r>
      <w:r w:rsidR="00A33E68">
        <w:rPr>
          <w:rFonts w:ascii="Times New Roman" w:eastAsia="Times New Roman" w:hAnsi="Times New Roman" w:cs="Times New Roman"/>
          <w:bCs/>
          <w:kern w:val="36"/>
          <w:sz w:val="24"/>
          <w:szCs w:val="24"/>
          <w:lang w:val="en-US"/>
        </w:rPr>
        <w:t xml:space="preserve"> </w:t>
      </w:r>
      <w:r w:rsidRPr="001E5866">
        <w:rPr>
          <w:rFonts w:ascii="Times New Roman" w:eastAsia="Times New Roman" w:hAnsi="Times New Roman" w:cs="Times New Roman"/>
          <w:bCs/>
          <w:kern w:val="36"/>
          <w:sz w:val="24"/>
          <w:szCs w:val="24"/>
          <w:lang w:val="en-US"/>
        </w:rPr>
        <w:t>Omladinski centar CK13 realizuje ovaj program u saradnji sa udruženjem Scenatoria, a uz podršku Gradske uprave za sport i omladinu - Kancelarije za mlade Grada Novog Sada.</w:t>
      </w:r>
    </w:p>
    <w:p w:rsidR="001E5866" w:rsidRDefault="001E5866"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1E5866" w:rsidRPr="00A33E68" w:rsidRDefault="00A33E68" w:rsidP="001E586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A33E68">
        <w:rPr>
          <w:rFonts w:ascii="Times New Roman" w:eastAsia="Times New Roman" w:hAnsi="Times New Roman" w:cs="Times New Roman"/>
          <w:b/>
          <w:bCs/>
          <w:color w:val="0000CC"/>
          <w:kern w:val="36"/>
          <w:sz w:val="28"/>
          <w:szCs w:val="24"/>
          <w:lang w:val="en-US"/>
        </w:rPr>
        <w:t xml:space="preserve"> Goran Crnojević</w:t>
      </w:r>
      <w:r>
        <w:rPr>
          <w:rFonts w:ascii="Times New Roman" w:eastAsia="Times New Roman" w:hAnsi="Times New Roman" w:cs="Times New Roman"/>
          <w:b/>
          <w:bCs/>
          <w:color w:val="0000CC"/>
          <w:kern w:val="36"/>
          <w:sz w:val="28"/>
          <w:szCs w:val="24"/>
          <w:lang w:val="en-US"/>
        </w:rPr>
        <w:t xml:space="preserve">: </w:t>
      </w:r>
      <w:r w:rsidR="001E5866" w:rsidRPr="00A33E68">
        <w:rPr>
          <w:rFonts w:ascii="Times New Roman" w:eastAsia="Times New Roman" w:hAnsi="Times New Roman" w:cs="Times New Roman"/>
          <w:b/>
          <w:bCs/>
          <w:color w:val="0000CC"/>
          <w:kern w:val="36"/>
          <w:sz w:val="28"/>
          <w:szCs w:val="24"/>
          <w:lang w:val="en-US"/>
        </w:rPr>
        <w:t>Humanost na delu</w:t>
      </w:r>
    </w:p>
    <w:p w:rsidR="001E5866" w:rsidRDefault="001E5866" w:rsidP="001E586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33E68" w:rsidRDefault="001E5866" w:rsidP="00A33E68">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1E5866">
        <w:rPr>
          <w:rFonts w:ascii="Times New Roman" w:eastAsia="Times New Roman" w:hAnsi="Times New Roman" w:cs="Times New Roman"/>
          <w:bCs/>
          <w:kern w:val="36"/>
          <w:sz w:val="24"/>
          <w:szCs w:val="24"/>
          <w:lang w:eastAsia="sr-Latn-RS"/>
        </w:rPr>
        <w:drawing>
          <wp:anchor distT="0" distB="0" distL="114300" distR="114300" simplePos="0" relativeHeight="251668480" behindDoc="0" locked="0" layoutInCell="1" allowOverlap="1" wp14:anchorId="2D354659" wp14:editId="6FD8855E">
            <wp:simplePos x="0" y="0"/>
            <wp:positionH relativeFrom="column">
              <wp:posOffset>3885565</wp:posOffset>
            </wp:positionH>
            <wp:positionV relativeFrom="paragraph">
              <wp:posOffset>182245</wp:posOffset>
            </wp:positionV>
            <wp:extent cx="2047875" cy="1023620"/>
            <wp:effectExtent l="0" t="0" r="9525" b="5080"/>
            <wp:wrapSquare wrapText="bothSides"/>
            <wp:docPr id="2" name="Picture 2" descr="goran crnojevic novembarska povelja 20 12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ran crnojevic novembarska povelja 20 12 2015"/>
                    <pic:cNvPicPr>
                      <a:picLocks noChangeAspect="1" noChangeArrowheads="1"/>
                    </pic:cNvPicPr>
                  </pic:nvPicPr>
                  <pic:blipFill>
                    <a:blip r:embed="rId15" cstate="email">
                      <a:extLst>
                        <a:ext uri="{28A0092B-C50C-407E-A947-70E740481C1C}">
                          <a14:useLocalDpi xmlns:a14="http://schemas.microsoft.com/office/drawing/2010/main" val="0"/>
                        </a:ext>
                      </a:extLst>
                    </a:blip>
                    <a:srcRect/>
                    <a:stretch>
                      <a:fillRect/>
                    </a:stretch>
                  </pic:blipFill>
                  <pic:spPr bwMode="auto">
                    <a:xfrm>
                      <a:off x="0" y="0"/>
                      <a:ext cx="2047875" cy="1023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5866">
        <w:rPr>
          <w:rFonts w:ascii="Times New Roman" w:eastAsia="Times New Roman" w:hAnsi="Times New Roman" w:cs="Times New Roman"/>
          <w:bCs/>
          <w:kern w:val="36"/>
          <w:sz w:val="24"/>
          <w:szCs w:val="24"/>
          <w:lang w:val="en-US"/>
        </w:rPr>
        <w:t>Svet</w:t>
      </w:r>
      <w:r w:rsidR="00A33E68">
        <w:rPr>
          <w:rFonts w:ascii="Times New Roman" w:eastAsia="Times New Roman" w:hAnsi="Times New Roman" w:cs="Times New Roman"/>
          <w:bCs/>
          <w:kern w:val="36"/>
          <w:sz w:val="24"/>
          <w:szCs w:val="24"/>
          <w:lang w:val="en-US"/>
        </w:rPr>
        <w:t>ski dan solidarnosti obeležen j</w:t>
      </w:r>
      <w:r w:rsidRPr="001E5866">
        <w:rPr>
          <w:rFonts w:ascii="Times New Roman" w:eastAsia="Times New Roman" w:hAnsi="Times New Roman" w:cs="Times New Roman"/>
          <w:bCs/>
          <w:kern w:val="36"/>
          <w:sz w:val="24"/>
          <w:szCs w:val="24"/>
          <w:lang w:val="en-US"/>
        </w:rPr>
        <w:t>e širom sveta, 22. decembra. Iako se na momente čini da je ima sve manje među ljudima, pojave se primeri onih koji svojim društveno korisnim radom povrate nadu da među nama ima još volje i vremena da se drugome u nevolji pomogne. Ovogodišnji dobitnik novembarske povelje grada Novog Sada, Goran Crnojević, jedan je od primera kako se uz malo vremena i mnogo dobre volje vraća vera u život i osmeh na lice onih koji vode teške borbe sa malignim oboljenjima.</w:t>
      </w:r>
      <w:r w:rsidR="00A33E68">
        <w:rPr>
          <w:rFonts w:ascii="Times New Roman" w:eastAsia="Times New Roman" w:hAnsi="Times New Roman" w:cs="Times New Roman"/>
          <w:bCs/>
          <w:kern w:val="36"/>
          <w:sz w:val="24"/>
          <w:szCs w:val="24"/>
          <w:lang w:val="en-US"/>
        </w:rPr>
        <w:t xml:space="preserve"> </w:t>
      </w:r>
      <w:r w:rsidRPr="001E5866">
        <w:rPr>
          <w:rFonts w:ascii="Times New Roman" w:eastAsia="Times New Roman" w:hAnsi="Times New Roman" w:cs="Times New Roman"/>
          <w:bCs/>
          <w:kern w:val="36"/>
          <w:sz w:val="24"/>
          <w:szCs w:val="24"/>
          <w:lang w:val="en-US"/>
        </w:rPr>
        <w:t>Kada se ponovo nađete na istim, teškim životnim raskrsnicama, nije ni malo lako dalje nastaviti optimistično. Takva priča zadesila je i Maju Landup, majku šesnaestogodišnje devojke obolele od leukemije.</w:t>
      </w:r>
      <w:r w:rsidR="00A33E68">
        <w:rPr>
          <w:rFonts w:ascii="Times New Roman" w:eastAsia="Times New Roman" w:hAnsi="Times New Roman" w:cs="Times New Roman"/>
          <w:bCs/>
          <w:kern w:val="36"/>
          <w:sz w:val="24"/>
          <w:szCs w:val="24"/>
          <w:lang w:val="en-US"/>
        </w:rPr>
        <w:t xml:space="preserve"> </w:t>
      </w:r>
      <w:r w:rsidRPr="001E5866">
        <w:rPr>
          <w:rFonts w:ascii="Times New Roman" w:eastAsia="Times New Roman" w:hAnsi="Times New Roman" w:cs="Times New Roman"/>
          <w:bCs/>
          <w:kern w:val="36"/>
          <w:sz w:val="24"/>
          <w:szCs w:val="24"/>
          <w:lang w:val="en-US"/>
        </w:rPr>
        <w:t>"Ona nije htela da se bori, uopšte, jer je ona bila svesna ko se drugi put razboli znači da neće preživeti. Znači Goran je nju ubedio u to da će ona prebroditi i ovo, da nije istina da neće ozdraviti. Ulio joj je neku nadu i ona je to prihvatila tako", rekla je Maja Landup.</w:t>
      </w:r>
      <w:r w:rsidR="00A33E68">
        <w:rPr>
          <w:rFonts w:ascii="Times New Roman" w:eastAsia="Times New Roman" w:hAnsi="Times New Roman" w:cs="Times New Roman"/>
          <w:bCs/>
          <w:kern w:val="36"/>
          <w:sz w:val="24"/>
          <w:szCs w:val="24"/>
          <w:lang w:val="en-US"/>
        </w:rPr>
        <w:t xml:space="preserve"> </w:t>
      </w:r>
      <w:r w:rsidRPr="001E5866">
        <w:rPr>
          <w:rFonts w:ascii="Times New Roman" w:eastAsia="Times New Roman" w:hAnsi="Times New Roman" w:cs="Times New Roman"/>
          <w:bCs/>
          <w:kern w:val="36"/>
          <w:sz w:val="24"/>
          <w:szCs w:val="24"/>
          <w:lang w:val="en-US"/>
        </w:rPr>
        <w:t>Goranova podrška tokom lečenja bila je od izuzetne važnosti obema. Vreme provedeno sa njim, njima je značilo snagu za dalje životne borbe i kako kaže, Goran je pojedinac na koga bi trebalo svi da se ugledaju.</w:t>
      </w:r>
    </w:p>
    <w:p w:rsidR="000D4957" w:rsidRDefault="001E5866" w:rsidP="00742F36">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1E5866">
        <w:rPr>
          <w:rFonts w:ascii="Times New Roman" w:eastAsia="Times New Roman" w:hAnsi="Times New Roman" w:cs="Times New Roman"/>
          <w:bCs/>
          <w:kern w:val="36"/>
          <w:sz w:val="24"/>
          <w:szCs w:val="24"/>
          <w:lang w:val="en-US"/>
        </w:rPr>
        <w:t>Pre četiri godine privukla ga je ideja udruženja „Nurdor" koja okuplja volontere sa zajedničkom misijom, a ona je pružanje podrške deci oboleloj od malignih oboljenja i njihovim roditeljima. Prvi susret sa mališanima bio je izuzetno emotivan.</w:t>
      </w:r>
      <w:r w:rsidR="00A33E68">
        <w:rPr>
          <w:rFonts w:ascii="Times New Roman" w:eastAsia="Times New Roman" w:hAnsi="Times New Roman" w:cs="Times New Roman"/>
          <w:bCs/>
          <w:kern w:val="36"/>
          <w:sz w:val="24"/>
          <w:szCs w:val="24"/>
          <w:lang w:val="en-US"/>
        </w:rPr>
        <w:t xml:space="preserve"> </w:t>
      </w:r>
      <w:r w:rsidRPr="001E5866">
        <w:rPr>
          <w:rFonts w:ascii="Times New Roman" w:eastAsia="Times New Roman" w:hAnsi="Times New Roman" w:cs="Times New Roman"/>
          <w:bCs/>
          <w:kern w:val="36"/>
          <w:sz w:val="24"/>
          <w:szCs w:val="24"/>
          <w:lang w:val="en-US"/>
        </w:rPr>
        <w:t>"Video sam decu koja su potpuno na nivou intelektualnom kao i sva druga deca zdrava, ali sam video i decu koja su bolesna na neki način, ali se isto smeju, isto se raduju i negde sam imao tu energiju da pristuim sa njima u kontakt, da vidim kako to izgleda", rekao je Goran Crnojević.</w:t>
      </w:r>
      <w:r w:rsidR="00A33E68">
        <w:rPr>
          <w:rFonts w:ascii="Times New Roman" w:eastAsia="Times New Roman" w:hAnsi="Times New Roman" w:cs="Times New Roman"/>
          <w:bCs/>
          <w:kern w:val="36"/>
          <w:sz w:val="24"/>
          <w:szCs w:val="24"/>
          <w:lang w:val="en-US"/>
        </w:rPr>
        <w:t xml:space="preserve"> </w:t>
      </w:r>
      <w:r w:rsidRPr="001E5866">
        <w:rPr>
          <w:rFonts w:ascii="Times New Roman" w:eastAsia="Times New Roman" w:hAnsi="Times New Roman" w:cs="Times New Roman"/>
          <w:bCs/>
          <w:kern w:val="36"/>
          <w:sz w:val="24"/>
          <w:szCs w:val="24"/>
          <w:lang w:val="en-US"/>
        </w:rPr>
        <w:t>Novembarsku povelju Goran doživljava, ne samo kao lični uspeh, već i uspeh društva, koje je prepoznalo njegov humanitarni rad.</w:t>
      </w:r>
    </w:p>
    <w:p w:rsidR="006674DC" w:rsidRPr="00742F36" w:rsidRDefault="006674DC" w:rsidP="00742F36">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p>
    <w:p w:rsidR="000D4957" w:rsidRPr="00A33E68" w:rsidRDefault="00742F36" w:rsidP="00980E1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742F36">
        <w:rPr>
          <w:rFonts w:ascii="Times New Roman" w:eastAsia="Times New Roman" w:hAnsi="Times New Roman" w:cs="Times New Roman"/>
          <w:b/>
          <w:bCs/>
          <w:color w:val="0000CC"/>
          <w:kern w:val="36"/>
          <w:sz w:val="28"/>
          <w:szCs w:val="24"/>
        </w:rPr>
        <w:lastRenderedPageBreak/>
        <w:t>Đerić</w:t>
      </w:r>
      <w:r>
        <w:rPr>
          <w:rFonts w:ascii="Times New Roman" w:eastAsia="Times New Roman" w:hAnsi="Times New Roman" w:cs="Times New Roman"/>
          <w:b/>
          <w:bCs/>
          <w:color w:val="0000CC"/>
          <w:kern w:val="36"/>
          <w:sz w:val="28"/>
          <w:szCs w:val="24"/>
        </w:rPr>
        <w:t xml:space="preserve">: </w:t>
      </w:r>
      <w:r w:rsidR="001E5866" w:rsidRPr="00A33E68">
        <w:rPr>
          <w:rFonts w:ascii="Times New Roman" w:eastAsia="Times New Roman" w:hAnsi="Times New Roman" w:cs="Times New Roman"/>
          <w:b/>
          <w:bCs/>
          <w:color w:val="0000CC"/>
          <w:kern w:val="36"/>
          <w:sz w:val="28"/>
          <w:szCs w:val="24"/>
        </w:rPr>
        <w:t>Dva zanata</w:t>
      </w:r>
      <w:r w:rsidR="000D4957" w:rsidRPr="00A33E68">
        <w:rPr>
          <w:rFonts w:ascii="Times New Roman" w:eastAsia="Times New Roman" w:hAnsi="Times New Roman" w:cs="Times New Roman"/>
          <w:b/>
          <w:bCs/>
          <w:color w:val="0000CC"/>
          <w:kern w:val="36"/>
          <w:sz w:val="28"/>
          <w:szCs w:val="24"/>
        </w:rPr>
        <w:t xml:space="preserve"> </w:t>
      </w:r>
      <w:r w:rsidR="00A33E68" w:rsidRPr="00A33E68">
        <w:rPr>
          <w:rFonts w:ascii="Times New Roman" w:eastAsia="Times New Roman" w:hAnsi="Times New Roman" w:cs="Times New Roman"/>
          <w:b/>
          <w:bCs/>
          <w:color w:val="0000CC"/>
          <w:kern w:val="36"/>
          <w:sz w:val="28"/>
          <w:szCs w:val="24"/>
        </w:rPr>
        <w:t>za jednu egzistenciju</w:t>
      </w:r>
    </w:p>
    <w:p w:rsidR="000D4957" w:rsidRPr="000D4957" w:rsidRDefault="000D4957" w:rsidP="00A33E68">
      <w:pPr>
        <w:spacing w:after="0" w:line="240" w:lineRule="auto"/>
        <w:jc w:val="both"/>
        <w:textAlignment w:val="baseline"/>
        <w:outlineLvl w:val="0"/>
        <w:rPr>
          <w:rFonts w:ascii="Times New Roman" w:eastAsia="Times New Roman" w:hAnsi="Times New Roman" w:cs="Times New Roman"/>
          <w:bCs/>
          <w:kern w:val="36"/>
          <w:sz w:val="24"/>
          <w:szCs w:val="24"/>
        </w:rPr>
      </w:pPr>
    </w:p>
    <w:p w:rsidR="006674DC" w:rsidRDefault="00A33E68" w:rsidP="006674DC">
      <w:pPr>
        <w:spacing w:after="0" w:line="240" w:lineRule="auto"/>
        <w:ind w:firstLine="720"/>
        <w:jc w:val="both"/>
      </w:pPr>
      <w:r>
        <w:rPr>
          <w:rFonts w:ascii="Times New Roman" w:eastAsia="Times New Roman" w:hAnsi="Times New Roman" w:cs="Times New Roman"/>
          <w:bCs/>
          <w:kern w:val="36"/>
          <w:sz w:val="24"/>
          <w:szCs w:val="24"/>
        </w:rPr>
        <w:t>„</w:t>
      </w:r>
      <w:r w:rsidR="000D4957" w:rsidRPr="000D4957">
        <w:rPr>
          <w:rFonts w:ascii="Times New Roman" w:eastAsia="Times New Roman" w:hAnsi="Times New Roman" w:cs="Times New Roman"/>
          <w:bCs/>
          <w:kern w:val="36"/>
          <w:sz w:val="24"/>
          <w:szCs w:val="24"/>
        </w:rPr>
        <w:t>Pisci sa kojima sam ja ulazio u književnost, rođeni između 1950</w:t>
      </w:r>
      <w:r w:rsidR="001E5866">
        <w:rPr>
          <w:rFonts w:ascii="Times New Roman" w:eastAsia="Times New Roman" w:hAnsi="Times New Roman" w:cs="Times New Roman"/>
          <w:bCs/>
          <w:kern w:val="36"/>
          <w:sz w:val="24"/>
          <w:szCs w:val="24"/>
        </w:rPr>
        <w:t>. i 1960. godine, takođe su</w:t>
      </w:r>
      <w:r w:rsidR="000D4957" w:rsidRPr="000D4957">
        <w:rPr>
          <w:rFonts w:ascii="Times New Roman" w:eastAsia="Times New Roman" w:hAnsi="Times New Roman" w:cs="Times New Roman"/>
          <w:bCs/>
          <w:kern w:val="36"/>
          <w:sz w:val="24"/>
          <w:szCs w:val="24"/>
        </w:rPr>
        <w:t xml:space="preserve"> sa dva zanata, tj. pored pisanja poezije ili proze, pisali su književnu kritiku, a neki od nas su se bavili i književnom istorijom, odnosno književnom teorijom. Dodajmo tome i prevođenje, kao jedan od zanata, a njime su se takođe bavili pojedini pisci i bave se i dalje, onda ćemo dobiti zaključak da je uz pisanje nekako logično išlo njegovo promišljanje, pa i vrednovanje onoga što pišu drugi, kako naši savremenici, tako i naši prethodnici. A ko je imao više iskustva (znanja) o tome, od onih koji su književnost studirali, a potom, neki od nas, i nastavili da je predaju na nekom od fakulteta</w:t>
      </w:r>
      <w:r>
        <w:rPr>
          <w:rFonts w:ascii="Times New Roman" w:eastAsia="Times New Roman" w:hAnsi="Times New Roman" w:cs="Times New Roman"/>
          <w:bCs/>
          <w:kern w:val="36"/>
          <w:sz w:val="24"/>
          <w:szCs w:val="24"/>
        </w:rPr>
        <w:t xml:space="preserve">“ </w:t>
      </w:r>
      <w:r w:rsidRPr="00A33E68">
        <w:rPr>
          <w:rFonts w:ascii="Times New Roman" w:eastAsia="Times New Roman" w:hAnsi="Times New Roman" w:cs="Times New Roman"/>
          <w:bCs/>
          <w:kern w:val="36"/>
          <w:sz w:val="24"/>
          <w:szCs w:val="24"/>
        </w:rPr>
        <w:t>kaže</w:t>
      </w:r>
      <w:r>
        <w:rPr>
          <w:rFonts w:ascii="Times New Roman" w:eastAsia="Times New Roman" w:hAnsi="Times New Roman" w:cs="Times New Roman"/>
          <w:bCs/>
          <w:kern w:val="36"/>
          <w:sz w:val="24"/>
          <w:szCs w:val="24"/>
        </w:rPr>
        <w:t xml:space="preserve"> književnik </w:t>
      </w:r>
      <w:r w:rsidRPr="00A33E68">
        <w:t xml:space="preserve"> </w:t>
      </w:r>
      <w:r w:rsidRPr="00A33E68">
        <w:rPr>
          <w:rFonts w:ascii="Times New Roman" w:eastAsia="Times New Roman" w:hAnsi="Times New Roman" w:cs="Times New Roman"/>
          <w:bCs/>
          <w:kern w:val="36"/>
          <w:sz w:val="24"/>
          <w:szCs w:val="24"/>
        </w:rPr>
        <w:t>Zoran Đerić.</w:t>
      </w:r>
    </w:p>
    <w:p w:rsidR="006674DC" w:rsidRPr="00576412" w:rsidRDefault="006674DC" w:rsidP="00576412">
      <w:pPr>
        <w:spacing w:after="0" w:line="240" w:lineRule="auto"/>
        <w:ind w:firstLine="720"/>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color w:val="000000"/>
          <w:sz w:val="24"/>
          <w:szCs w:val="48"/>
        </w:rPr>
        <w:t>„</w:t>
      </w:r>
      <w:r w:rsidRPr="006674DC">
        <w:rPr>
          <w:rFonts w:ascii="Times New Roman" w:eastAsia="Times New Roman" w:hAnsi="Times New Roman" w:cs="Times New Roman"/>
          <w:bCs/>
          <w:color w:val="000000"/>
          <w:sz w:val="24"/>
          <w:szCs w:val="48"/>
        </w:rPr>
        <w:t>Moje iskustvo je još specifičnije. Najpre sam predavao srpsku književnost poljskim studentima. A poslednjih godina predajem dramaturgiju, kao neku vrstu kreativnog pisanja na Akademiji umetnosti u Banjoj Luci. Dramaturgija je od Aristotela naovamo, znači već više od 2000. godina prihvaćena kao škola za dramske pisce, prepuna pravila. Možemo reći da je dramska književnost imala prednost, ili privilegiju da se izučava posebno, kao veština, ali i kao umetnost. Kao i drama (komedija, tragedija, kao i svi drugi dramski žanrovi i podvrste), tako se i poezija i proza mogu učiti i savlađivati kao veština, kao forma, a do umetnosti će dospeti oni koji budu mogli da spoje naučeno sa kreativnim potencijalima</w:t>
      </w:r>
      <w:r>
        <w:rPr>
          <w:rFonts w:ascii="Times New Roman" w:eastAsia="Times New Roman" w:hAnsi="Times New Roman" w:cs="Times New Roman"/>
          <w:bCs/>
          <w:color w:val="000000"/>
          <w:sz w:val="24"/>
          <w:szCs w:val="48"/>
        </w:rPr>
        <w:t>“ kaže poznati pisac</w:t>
      </w:r>
      <w:r w:rsidRPr="006674DC">
        <w:rPr>
          <w:rFonts w:ascii="Times New Roman" w:eastAsia="Times New Roman" w:hAnsi="Times New Roman" w:cs="Times New Roman"/>
          <w:bCs/>
          <w:color w:val="000000"/>
          <w:sz w:val="24"/>
          <w:szCs w:val="48"/>
        </w:rPr>
        <w:t>.</w:t>
      </w:r>
    </w:p>
    <w:p w:rsidR="000D4957" w:rsidRPr="006674DC" w:rsidRDefault="006674DC" w:rsidP="006674DC">
      <w:pPr>
        <w:spacing w:after="0" w:line="240" w:lineRule="auto"/>
        <w:ind w:firstLine="720"/>
        <w:jc w:val="both"/>
      </w:pPr>
      <w:r w:rsidRPr="006674DC">
        <w:rPr>
          <w:rFonts w:ascii="Times New Roman" w:eastAsia="Times New Roman" w:hAnsi="Times New Roman" w:cs="Times New Roman"/>
          <w:bCs/>
          <w:color w:val="000000"/>
          <w:sz w:val="24"/>
          <w:szCs w:val="48"/>
          <w:lang w:val="en-US"/>
        </w:rPr>
        <w:t> </w:t>
      </w:r>
    </w:p>
    <w:p w:rsidR="005E5716" w:rsidRPr="00742F36" w:rsidRDefault="005E5716" w:rsidP="005E571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742F36">
        <w:rPr>
          <w:rFonts w:ascii="Times New Roman" w:eastAsia="Times New Roman" w:hAnsi="Times New Roman" w:cs="Times New Roman"/>
          <w:b/>
          <w:bCs/>
          <w:color w:val="0000CC"/>
          <w:kern w:val="36"/>
          <w:sz w:val="28"/>
          <w:szCs w:val="24"/>
        </w:rPr>
        <w:t>Porodica -  izvor sreće</w:t>
      </w:r>
    </w:p>
    <w:p w:rsidR="005E5716" w:rsidRDefault="005E5716" w:rsidP="005E5716">
      <w:pPr>
        <w:spacing w:after="0" w:line="240" w:lineRule="auto"/>
        <w:ind w:firstLine="720"/>
        <w:jc w:val="both"/>
        <w:textAlignment w:val="baseline"/>
        <w:outlineLvl w:val="0"/>
        <w:rPr>
          <w:rFonts w:ascii="Times New Roman" w:eastAsia="Times New Roman" w:hAnsi="Times New Roman" w:cs="Times New Roman"/>
          <w:bCs/>
          <w:kern w:val="36"/>
          <w:sz w:val="24"/>
          <w:szCs w:val="24"/>
        </w:rPr>
      </w:pPr>
    </w:p>
    <w:p w:rsidR="005E5716" w:rsidRPr="005E5716" w:rsidRDefault="00A33E68" w:rsidP="005E5716">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w:t>
      </w:r>
      <w:r w:rsidR="005E5716" w:rsidRPr="005E5716">
        <w:rPr>
          <w:rFonts w:ascii="Times New Roman" w:eastAsia="Times New Roman" w:hAnsi="Times New Roman" w:cs="Times New Roman"/>
          <w:bCs/>
          <w:kern w:val="36"/>
          <w:sz w:val="24"/>
          <w:szCs w:val="24"/>
        </w:rPr>
        <w:t>Čvrsto stojim iza toga da je porodica izvor sreće. Što je porodica stabilnija i sigurnija to je ona veći izvor sreće. To je porodica u kojoj su jasno definisane uloga oca, majke, braće i sestara. U porodici moramo da naučimo da prihvatamo jedni druge i da pomažemo jedni drugima. Da razgovaramo međusobno i da tražimo zajednički izlaz iz teških situacija. Sreću nije lako definisati, ali onaj ko je oseti, on je i prepoznaje – sreća je kada se ujutro probudite, kada ste zdravi i okruženi ljubavlju. Nije sreća u jakni ili patikama od 200 evra – to kratko t</w:t>
      </w:r>
      <w:r>
        <w:rPr>
          <w:rFonts w:ascii="Times New Roman" w:eastAsia="Times New Roman" w:hAnsi="Times New Roman" w:cs="Times New Roman"/>
          <w:bCs/>
          <w:kern w:val="36"/>
          <w:sz w:val="24"/>
          <w:szCs w:val="24"/>
        </w:rPr>
        <w:t>raje. Sreća je u izvoru ljubavi“ – ističe</w:t>
      </w:r>
      <w:r w:rsidR="005E5716" w:rsidRPr="005E5716">
        <w:rPr>
          <w:rFonts w:ascii="Times New Roman" w:eastAsia="Times New Roman" w:hAnsi="Times New Roman" w:cs="Times New Roman"/>
          <w:bCs/>
          <w:kern w:val="36"/>
          <w:sz w:val="24"/>
          <w:szCs w:val="24"/>
        </w:rPr>
        <w:t xml:space="preserve"> pedagog D</w:t>
      </w:r>
      <w:r>
        <w:rPr>
          <w:rFonts w:ascii="Times New Roman" w:eastAsia="Times New Roman" w:hAnsi="Times New Roman" w:cs="Times New Roman"/>
          <w:bCs/>
          <w:kern w:val="36"/>
          <w:sz w:val="24"/>
          <w:szCs w:val="24"/>
        </w:rPr>
        <w:t>ragana Bajatović i dodaje</w:t>
      </w:r>
      <w:r w:rsidR="005E5716" w:rsidRPr="005E5716">
        <w:rPr>
          <w:rFonts w:ascii="Times New Roman" w:eastAsia="Times New Roman" w:hAnsi="Times New Roman" w:cs="Times New Roman"/>
          <w:bCs/>
          <w:kern w:val="36"/>
          <w:sz w:val="24"/>
          <w:szCs w:val="24"/>
        </w:rPr>
        <w:t>: - Najveća sreća je za mene kao roditelja, ali i za moje dete kada se mi zagrlimo i kada mi ono kaže: „E, sad moram nešto jako važno da ti kažem”.... i dok god postoji ta zajednica, postoji i pripadnost i potreba da budemo jedni s drugima. Vratimo poštovanje našim korenima - poštujmo deke, bake. Roditelji da poštuju ono što su zajednički stvorili: bračnu zajednicu i zavet ljubavi, onda će i naša deca koja su naši potomci koja osećaju tu našu podršku dobiti taj vetar u jedrima koji im je neophodan. Mnoge okolnosti u našim životima ne možemo da promenimo, ali možemo da prihvatimo ono što je bitno, a to je da imamo jedni druge</w:t>
      </w:r>
      <w:r>
        <w:rPr>
          <w:rFonts w:ascii="Times New Roman" w:eastAsia="Times New Roman" w:hAnsi="Times New Roman" w:cs="Times New Roman"/>
          <w:bCs/>
          <w:kern w:val="36"/>
          <w:sz w:val="24"/>
          <w:szCs w:val="24"/>
        </w:rPr>
        <w:t>“</w:t>
      </w:r>
      <w:r w:rsidR="005E5716" w:rsidRPr="005E5716">
        <w:rPr>
          <w:rFonts w:ascii="Times New Roman" w:eastAsia="Times New Roman" w:hAnsi="Times New Roman" w:cs="Times New Roman"/>
          <w:bCs/>
          <w:kern w:val="36"/>
          <w:sz w:val="24"/>
          <w:szCs w:val="24"/>
        </w:rPr>
        <w:t xml:space="preserve"> - zaključila je pedagog Dragana Bajatović.</w:t>
      </w:r>
    </w:p>
    <w:p w:rsidR="005E5716" w:rsidRPr="005E5716" w:rsidRDefault="005E5716"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5E5716" w:rsidRPr="00742F36" w:rsidRDefault="005E5716" w:rsidP="005E571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742F36">
        <w:rPr>
          <w:rFonts w:ascii="Times New Roman" w:eastAsia="Times New Roman" w:hAnsi="Times New Roman" w:cs="Times New Roman"/>
          <w:b/>
          <w:bCs/>
          <w:color w:val="0000CC"/>
          <w:kern w:val="36"/>
          <w:sz w:val="28"/>
          <w:szCs w:val="24"/>
        </w:rPr>
        <w:t>Novi Bečej: Počeli radovi na adaptaciji Omladinskog centra</w:t>
      </w:r>
    </w:p>
    <w:p w:rsidR="005E5716" w:rsidRPr="005E5716" w:rsidRDefault="005E5716" w:rsidP="005E5716">
      <w:pPr>
        <w:spacing w:after="0" w:line="240" w:lineRule="auto"/>
        <w:jc w:val="both"/>
        <w:textAlignment w:val="baseline"/>
        <w:outlineLvl w:val="0"/>
        <w:rPr>
          <w:rFonts w:ascii="Times New Roman" w:eastAsia="Times New Roman" w:hAnsi="Times New Roman" w:cs="Times New Roman"/>
          <w:b/>
          <w:bCs/>
          <w:kern w:val="36"/>
          <w:sz w:val="24"/>
          <w:szCs w:val="24"/>
        </w:rPr>
      </w:pPr>
    </w:p>
    <w:p w:rsidR="005E5716" w:rsidRPr="005E5716" w:rsidRDefault="005E5716" w:rsidP="005E5716">
      <w:pPr>
        <w:spacing w:after="0" w:line="240" w:lineRule="auto"/>
        <w:jc w:val="both"/>
        <w:textAlignment w:val="baseline"/>
        <w:outlineLvl w:val="0"/>
        <w:rPr>
          <w:rFonts w:ascii="Times New Roman" w:eastAsia="Times New Roman" w:hAnsi="Times New Roman" w:cs="Times New Roman"/>
          <w:b/>
          <w:bCs/>
          <w:kern w:val="36"/>
          <w:sz w:val="24"/>
          <w:szCs w:val="24"/>
        </w:rPr>
      </w:pPr>
      <w:r w:rsidRPr="005E5716">
        <w:rPr>
          <w:rFonts w:ascii="Times New Roman" w:eastAsia="Times New Roman" w:hAnsi="Times New Roman" w:cs="Times New Roman"/>
          <w:bCs/>
          <w:kern w:val="36"/>
          <w:sz w:val="24"/>
          <w:szCs w:val="24"/>
          <w:lang w:eastAsia="sr-Latn-RS"/>
        </w:rPr>
        <w:drawing>
          <wp:anchor distT="0" distB="0" distL="114300" distR="114300" simplePos="0" relativeHeight="251663360" behindDoc="0" locked="0" layoutInCell="1" allowOverlap="1" wp14:anchorId="09B042E9" wp14:editId="4A03AD66">
            <wp:simplePos x="0" y="0"/>
            <wp:positionH relativeFrom="column">
              <wp:posOffset>4210050</wp:posOffset>
            </wp:positionH>
            <wp:positionV relativeFrom="paragraph">
              <wp:posOffset>217805</wp:posOffset>
            </wp:positionV>
            <wp:extent cx="1733550" cy="866775"/>
            <wp:effectExtent l="0" t="0" r="0" b="9525"/>
            <wp:wrapSquare wrapText="bothSides"/>
            <wp:docPr id="18" name="Picture 18" descr="oc novi becej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c novi becej jpg"/>
                    <pic:cNvPicPr>
                      <a:picLocks noChangeAspect="1" noChangeArrowheads="1"/>
                    </pic:cNvPicPr>
                  </pic:nvPicPr>
                  <pic:blipFill>
                    <a:blip r:embed="rId16" cstate="email">
                      <a:extLst>
                        <a:ext uri="{28A0092B-C50C-407E-A947-70E740481C1C}">
                          <a14:useLocalDpi xmlns:a14="http://schemas.microsoft.com/office/drawing/2010/main" val="0"/>
                        </a:ext>
                      </a:extLst>
                    </a:blip>
                    <a:srcRect/>
                    <a:stretch>
                      <a:fillRect/>
                    </a:stretch>
                  </pic:blipFill>
                  <pic:spPr bwMode="auto">
                    <a:xfrm>
                      <a:off x="0" y="0"/>
                      <a:ext cx="173355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5716">
        <w:rPr>
          <w:rFonts w:ascii="Times New Roman" w:eastAsia="Times New Roman" w:hAnsi="Times New Roman" w:cs="Times New Roman"/>
          <w:bCs/>
          <w:kern w:val="36"/>
          <w:sz w:val="24"/>
          <w:szCs w:val="24"/>
        </w:rPr>
        <w:t>U okviru projekta "Omladinski centar Novog Bečeja" počeli su radovi na adaptaciji zgrade stare opštine "Vranjevo" u Novom Bečeju za potrebe Omladinskog centra. Trenutni radovi se izvode na krilu zgrade veličine 125 kvadratnih metara, koje će služiti kao multifunkcionalna sala sa pomoćnim prostorijama. Sala će omogućiti realizaciju različitih programa Kancelarije za mlade, ali i drugih organizacije.</w:t>
      </w:r>
      <w:r w:rsidRPr="005E5716">
        <w:rPr>
          <w:rFonts w:ascii="Times New Roman" w:eastAsia="Times New Roman" w:hAnsi="Times New Roman" w:cs="Times New Roman"/>
          <w:b/>
          <w:bCs/>
          <w:kern w:val="36"/>
          <w:sz w:val="24"/>
          <w:szCs w:val="24"/>
        </w:rPr>
        <w:t xml:space="preserve"> </w:t>
      </w:r>
      <w:r w:rsidRPr="005E5716">
        <w:rPr>
          <w:rFonts w:ascii="Times New Roman" w:eastAsia="Times New Roman" w:hAnsi="Times New Roman" w:cs="Times New Roman"/>
          <w:bCs/>
          <w:kern w:val="36"/>
          <w:sz w:val="24"/>
          <w:szCs w:val="24"/>
        </w:rPr>
        <w:t xml:space="preserve">Već za januar i februar mesec u planu su filmske projekcije u saradnji sa Goethe-Institutom i Francuskim Institutom u Beogradu, edukativne radionice o asertivnoj </w:t>
      </w:r>
      <w:r w:rsidRPr="005E5716">
        <w:rPr>
          <w:rFonts w:ascii="Times New Roman" w:eastAsia="Times New Roman" w:hAnsi="Times New Roman" w:cs="Times New Roman"/>
          <w:bCs/>
          <w:kern w:val="36"/>
          <w:sz w:val="24"/>
          <w:szCs w:val="24"/>
        </w:rPr>
        <w:lastRenderedPageBreak/>
        <w:t>komunikaciji i prevenciji konflikata, obuke iz oblasti aktivnog traženja posla, kao i tematske večeri društvenih igara.</w:t>
      </w:r>
      <w:r w:rsidRPr="005E5716">
        <w:rPr>
          <w:rFonts w:ascii="Times New Roman" w:eastAsia="Times New Roman" w:hAnsi="Times New Roman" w:cs="Times New Roman"/>
          <w:b/>
          <w:bCs/>
          <w:kern w:val="36"/>
          <w:sz w:val="24"/>
          <w:szCs w:val="24"/>
        </w:rPr>
        <w:t xml:space="preserve"> </w:t>
      </w:r>
      <w:r w:rsidRPr="005E5716">
        <w:rPr>
          <w:rFonts w:ascii="Times New Roman" w:eastAsia="Times New Roman" w:hAnsi="Times New Roman" w:cs="Times New Roman"/>
          <w:bCs/>
          <w:kern w:val="36"/>
          <w:sz w:val="24"/>
          <w:szCs w:val="24"/>
        </w:rPr>
        <w:t>Projekat "Omladinski centar Novog Bečeja" sprovodi opština Novi Bečej, a finansira Ministarstvo omladine i sporta Republike Srbije.</w:t>
      </w:r>
      <w:r w:rsidRPr="005E5716">
        <w:rPr>
          <w:rFonts w:ascii="Times New Roman" w:eastAsia="Times New Roman" w:hAnsi="Times New Roman" w:cs="Times New Roman"/>
          <w:b/>
          <w:bCs/>
          <w:kern w:val="36"/>
          <w:sz w:val="24"/>
          <w:szCs w:val="24"/>
        </w:rPr>
        <w:t xml:space="preserve"> </w:t>
      </w:r>
      <w:r w:rsidRPr="005E5716">
        <w:rPr>
          <w:rFonts w:ascii="Times New Roman" w:eastAsia="Times New Roman" w:hAnsi="Times New Roman" w:cs="Times New Roman"/>
          <w:bCs/>
          <w:kern w:val="36"/>
          <w:sz w:val="24"/>
          <w:szCs w:val="24"/>
        </w:rPr>
        <w:t>Informacije o aktivnostima Kancelarije za mlade opštine Novi Bečej mogu se pratiti na </w:t>
      </w:r>
      <w:hyperlink r:id="rId17" w:tooltip="sajtu" w:history="1">
        <w:r w:rsidRPr="005E5716">
          <w:rPr>
            <w:rStyle w:val="Hyperlink"/>
            <w:rFonts w:ascii="Times New Roman" w:eastAsia="Times New Roman" w:hAnsi="Times New Roman" w:cs="Times New Roman"/>
            <w:bCs/>
            <w:kern w:val="36"/>
            <w:sz w:val="24"/>
            <w:szCs w:val="24"/>
          </w:rPr>
          <w:t>sajtu</w:t>
        </w:r>
      </w:hyperlink>
      <w:r w:rsidRPr="005E5716">
        <w:rPr>
          <w:rFonts w:ascii="Times New Roman" w:eastAsia="Times New Roman" w:hAnsi="Times New Roman" w:cs="Times New Roman"/>
          <w:bCs/>
          <w:kern w:val="36"/>
          <w:sz w:val="24"/>
          <w:szCs w:val="24"/>
        </w:rPr>
        <w:t> i zvaničnoj </w:t>
      </w:r>
      <w:hyperlink r:id="rId18" w:tooltip="Facebook" w:history="1">
        <w:r w:rsidRPr="005E5716">
          <w:rPr>
            <w:rStyle w:val="Hyperlink"/>
            <w:rFonts w:ascii="Times New Roman" w:eastAsia="Times New Roman" w:hAnsi="Times New Roman" w:cs="Times New Roman"/>
            <w:bCs/>
            <w:kern w:val="36"/>
            <w:sz w:val="24"/>
            <w:szCs w:val="24"/>
          </w:rPr>
          <w:t>Facebook</w:t>
        </w:r>
      </w:hyperlink>
      <w:r w:rsidRPr="005E5716">
        <w:rPr>
          <w:rFonts w:ascii="Times New Roman" w:eastAsia="Times New Roman" w:hAnsi="Times New Roman" w:cs="Times New Roman"/>
          <w:bCs/>
          <w:kern w:val="36"/>
          <w:sz w:val="24"/>
          <w:szCs w:val="24"/>
        </w:rPr>
        <w:t> stranici.</w:t>
      </w:r>
    </w:p>
    <w:p w:rsidR="005E5716" w:rsidRDefault="005E5716"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7C4DB4" w:rsidRPr="00A33E68" w:rsidRDefault="00A33E68" w:rsidP="007C4DB4">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 xml:space="preserve">OŠ </w:t>
      </w:r>
      <w:r w:rsidRPr="00A33E68">
        <w:rPr>
          <w:rFonts w:ascii="Times New Roman" w:eastAsia="Times New Roman" w:hAnsi="Times New Roman" w:cs="Times New Roman"/>
          <w:b/>
          <w:bCs/>
          <w:color w:val="0000CC"/>
          <w:kern w:val="36"/>
          <w:sz w:val="28"/>
          <w:szCs w:val="24"/>
          <w:lang w:val="en-US"/>
        </w:rPr>
        <w:t>’’Jozef Marčok – Dragutin’’</w:t>
      </w:r>
      <w:r w:rsidR="007C4DB4" w:rsidRPr="00A33E68">
        <w:rPr>
          <w:rFonts w:ascii="Times New Roman" w:eastAsia="Times New Roman" w:hAnsi="Times New Roman" w:cs="Times New Roman"/>
          <w:b/>
          <w:bCs/>
          <w:color w:val="0000CC"/>
          <w:kern w:val="36"/>
          <w:sz w:val="28"/>
          <w:szCs w:val="24"/>
          <w:lang w:val="en-US"/>
        </w:rPr>
        <w:t>Gložan dobija sportsku halu</w:t>
      </w:r>
    </w:p>
    <w:p w:rsidR="00A33E68" w:rsidRDefault="00A33E68" w:rsidP="007C4DB4">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7605BD" w:rsidRPr="007605BD" w:rsidRDefault="007C4DB4" w:rsidP="00A33E68">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7C4DB4">
        <w:rPr>
          <w:rFonts w:ascii="Times New Roman" w:eastAsia="Times New Roman" w:hAnsi="Times New Roman" w:cs="Times New Roman"/>
          <w:bCs/>
          <w:kern w:val="36"/>
          <w:sz w:val="24"/>
          <w:szCs w:val="24"/>
          <w:lang w:eastAsia="sr-Latn-RS"/>
        </w:rPr>
        <w:drawing>
          <wp:anchor distT="0" distB="0" distL="114300" distR="114300" simplePos="0" relativeHeight="251673600" behindDoc="0" locked="0" layoutInCell="1" allowOverlap="1" wp14:anchorId="7B9436B2" wp14:editId="00034327">
            <wp:simplePos x="0" y="0"/>
            <wp:positionH relativeFrom="column">
              <wp:posOffset>-635</wp:posOffset>
            </wp:positionH>
            <wp:positionV relativeFrom="paragraph">
              <wp:posOffset>266700</wp:posOffset>
            </wp:positionV>
            <wp:extent cx="1628775" cy="1084580"/>
            <wp:effectExtent l="0" t="0" r="9525" b="1270"/>
            <wp:wrapSquare wrapText="bothSides"/>
            <wp:docPr id="14" name="Picture 14" descr="http://ocdn.eu/images/pulscms/N2E7MDMsMzE0LDAsMCwxOzAzLDFkNiwwLDAsMTswYywxZDc0Y2I0MTcwNTk1MDQzNjYyOWNhYmQ2MDZmNTBmNiwxLDAsNiww/a815159890efc8b63048ab41b9a131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N2E7MDMsMzE0LDAsMCwxOzAzLDFkNiwwLDAsMTswYywxZDc0Y2I0MTcwNTk1MDQzNjYyOWNhYmQ2MDZmNTBmNiwxLDAsNiww/a815159890efc8b63048ab41b9a13168.jpg"/>
                    <pic:cNvPicPr>
                      <a:picLocks noChangeAspect="1" noChangeArrowheads="1"/>
                    </pic:cNvPicPr>
                  </pic:nvPicPr>
                  <pic:blipFill>
                    <a:blip r:embed="rId19" cstate="email">
                      <a:extLst>
                        <a:ext uri="{28A0092B-C50C-407E-A947-70E740481C1C}">
                          <a14:useLocalDpi xmlns:a14="http://schemas.microsoft.com/office/drawing/2010/main" val="0"/>
                        </a:ext>
                      </a:extLst>
                    </a:blip>
                    <a:srcRect/>
                    <a:stretch>
                      <a:fillRect/>
                    </a:stretch>
                  </pic:blipFill>
                  <pic:spPr bwMode="auto">
                    <a:xfrm>
                      <a:off x="0" y="0"/>
                      <a:ext cx="1628775" cy="1084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4DB4">
        <w:rPr>
          <w:rFonts w:ascii="Times New Roman" w:eastAsia="Times New Roman" w:hAnsi="Times New Roman" w:cs="Times New Roman"/>
          <w:bCs/>
          <w:kern w:val="36"/>
          <w:sz w:val="24"/>
          <w:szCs w:val="24"/>
          <w:lang w:val="en-US"/>
        </w:rPr>
        <w:t xml:space="preserve">U Gložanu u opštini Bački Petrovac, </w:t>
      </w:r>
      <w:r w:rsidR="00A33E68">
        <w:rPr>
          <w:rFonts w:ascii="Times New Roman" w:eastAsia="Times New Roman" w:hAnsi="Times New Roman" w:cs="Times New Roman"/>
          <w:bCs/>
          <w:kern w:val="36"/>
          <w:sz w:val="24"/>
          <w:szCs w:val="24"/>
          <w:lang w:val="en-US"/>
        </w:rPr>
        <w:t>prek</w:t>
      </w:r>
      <w:r w:rsidRPr="007C4DB4">
        <w:rPr>
          <w:rFonts w:ascii="Times New Roman" w:eastAsia="Times New Roman" w:hAnsi="Times New Roman" w:cs="Times New Roman"/>
          <w:bCs/>
          <w:kern w:val="36"/>
          <w:sz w:val="24"/>
          <w:szCs w:val="24"/>
          <w:lang w:val="en-US"/>
        </w:rPr>
        <w:t>juče su počeli radovi na izgradnji sportske hale pored Osnovne škole ’’Jozef Marčok – Dragutin’’.</w:t>
      </w:r>
      <w:bookmarkStart w:id="0" w:name="image_fea1914a-9448-45f8-a5a8-5b35e0d618"/>
      <w:bookmarkEnd w:id="0"/>
      <w:r>
        <w:rPr>
          <w:rFonts w:ascii="Times New Roman" w:eastAsia="Times New Roman" w:hAnsi="Times New Roman" w:cs="Times New Roman"/>
          <w:bCs/>
          <w:kern w:val="36"/>
          <w:sz w:val="24"/>
          <w:szCs w:val="24"/>
          <w:lang w:val="en-US"/>
        </w:rPr>
        <w:t xml:space="preserve"> </w:t>
      </w:r>
      <w:r w:rsidRPr="007C4DB4">
        <w:rPr>
          <w:rFonts w:ascii="Times New Roman" w:eastAsia="Times New Roman" w:hAnsi="Times New Roman" w:cs="Times New Roman"/>
          <w:bCs/>
          <w:kern w:val="36"/>
          <w:sz w:val="24"/>
          <w:szCs w:val="24"/>
          <w:lang w:val="en-US"/>
        </w:rPr>
        <w:t>Simboličnom činu postavljanja kamena temeljca prisustvovali su predsednik Vlade Vojvodine Bojan Pajtić, predstavnici opštine, meštani i deca koja su u temelje buduće hale ubacila poruku koja glasi: ’’Mi gradimo budućnost’’ – piše u saopštenju Vlade Vojvodine uz napomenu da su na taj način pokazali koliko im je važna ta investicija.</w:t>
      </w:r>
      <w:r w:rsidR="00A33E68">
        <w:rPr>
          <w:rFonts w:ascii="Times New Roman" w:eastAsia="Times New Roman" w:hAnsi="Times New Roman" w:cs="Times New Roman"/>
          <w:bCs/>
          <w:kern w:val="36"/>
          <w:sz w:val="24"/>
          <w:szCs w:val="24"/>
          <w:lang w:val="en-US"/>
        </w:rPr>
        <w:t xml:space="preserve"> </w:t>
      </w:r>
      <w:r w:rsidRPr="007C4DB4">
        <w:rPr>
          <w:rFonts w:ascii="Times New Roman" w:eastAsia="Times New Roman" w:hAnsi="Times New Roman" w:cs="Times New Roman"/>
          <w:bCs/>
          <w:kern w:val="36"/>
          <w:sz w:val="24"/>
          <w:szCs w:val="24"/>
          <w:lang w:val="en-US"/>
        </w:rPr>
        <w:t>Prema Pajtićevim rečima, prioritet Pokrajinske vlade svih ovih godina bio je ulaganje u bolje standarde življenja na selu.</w:t>
      </w:r>
      <w:r w:rsidR="007605BD" w:rsidRPr="007605BD">
        <w:rPr>
          <w:rFonts w:ascii="inherit" w:eastAsia="Times New Roman" w:hAnsi="inherit" w:cs="Times New Roman"/>
          <w:noProof w:val="0"/>
          <w:color w:val="000000"/>
          <w:sz w:val="23"/>
          <w:szCs w:val="23"/>
          <w:lang w:val="en-US"/>
        </w:rPr>
        <w:t xml:space="preserve"> </w:t>
      </w:r>
      <w:r w:rsidR="007605BD" w:rsidRPr="007605BD">
        <w:rPr>
          <w:rFonts w:ascii="Times New Roman" w:eastAsia="Times New Roman" w:hAnsi="Times New Roman" w:cs="Times New Roman"/>
          <w:bCs/>
          <w:kern w:val="36"/>
          <w:sz w:val="24"/>
          <w:szCs w:val="24"/>
          <w:lang w:val="en-US"/>
        </w:rPr>
        <w:t>- Danas smo postavili kamen temeljac za školsku sportsku halu zajedno sa tribinama za fudbal i to je standard koji želimo u svim naseljenim mestima koja imaju više od 1.000 stanovnika u Vojvodini i Srbiji do 2020. godine. To je uslov da bi mladi ostajali u selu, pri tom imali mogućnost da se bave sportom i izrastali u zdrave članove zajednice. Gložan je jedno od više desetina naseljenih mesta gde smo primenili ovaj standard i Vojvodina danas izgleda sasvim drugačije nego pre samo deset godina - rekao je Pajtić.</w:t>
      </w:r>
    </w:p>
    <w:p w:rsidR="007C4DB4" w:rsidRDefault="007C4DB4"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DE599C" w:rsidRPr="00A33E68" w:rsidRDefault="00A33E68" w:rsidP="00DE599C">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A33E68">
        <w:rPr>
          <w:rFonts w:ascii="Times New Roman" w:eastAsia="Times New Roman" w:hAnsi="Times New Roman" w:cs="Times New Roman"/>
          <w:b/>
          <w:bCs/>
          <w:color w:val="0000CC"/>
          <w:kern w:val="36"/>
          <w:sz w:val="28"/>
          <w:szCs w:val="24"/>
          <w:lang w:val="en-US"/>
        </w:rPr>
        <w:t xml:space="preserve">Brankovina: </w:t>
      </w:r>
      <w:r w:rsidR="00DE599C" w:rsidRPr="00A33E68">
        <w:rPr>
          <w:rFonts w:ascii="Times New Roman" w:eastAsia="Times New Roman" w:hAnsi="Times New Roman" w:cs="Times New Roman"/>
          <w:b/>
          <w:bCs/>
          <w:color w:val="0000CC"/>
          <w:kern w:val="36"/>
          <w:sz w:val="28"/>
          <w:szCs w:val="24"/>
          <w:lang w:val="en-US"/>
        </w:rPr>
        <w:t>Osnovci skupljaju novac za bebe iz “epruvete”</w:t>
      </w:r>
    </w:p>
    <w:p w:rsidR="00DE599C" w:rsidRDefault="00DE599C" w:rsidP="00DE599C">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DE599C" w:rsidRDefault="00A33E68" w:rsidP="00A33E68">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Novogodišnje čestitke koje su napravil</w:t>
      </w:r>
      <w:r w:rsidR="00DE599C" w:rsidRPr="00DE599C">
        <w:rPr>
          <w:rFonts w:ascii="Times New Roman" w:eastAsia="Times New Roman" w:hAnsi="Times New Roman" w:cs="Times New Roman"/>
          <w:bCs/>
          <w:kern w:val="36"/>
          <w:sz w:val="24"/>
          <w:szCs w:val="24"/>
          <w:lang w:val="en-US"/>
        </w:rPr>
        <w:t>i učenici o</w:t>
      </w:r>
      <w:r>
        <w:rPr>
          <w:rFonts w:ascii="Times New Roman" w:eastAsia="Times New Roman" w:hAnsi="Times New Roman" w:cs="Times New Roman"/>
          <w:bCs/>
          <w:kern w:val="36"/>
          <w:sz w:val="24"/>
          <w:szCs w:val="24"/>
          <w:lang w:val="en-US"/>
        </w:rPr>
        <w:t xml:space="preserve">snovne škole iz Brankovine </w:t>
      </w:r>
      <w:r w:rsidR="00DE599C" w:rsidRPr="00DE599C">
        <w:rPr>
          <w:rFonts w:ascii="Times New Roman" w:eastAsia="Times New Roman" w:hAnsi="Times New Roman" w:cs="Times New Roman"/>
          <w:bCs/>
          <w:kern w:val="36"/>
          <w:sz w:val="24"/>
          <w:szCs w:val="24"/>
          <w:lang w:val="en-US"/>
        </w:rPr>
        <w:t xml:space="preserve">puštene </w:t>
      </w:r>
      <w:r>
        <w:rPr>
          <w:rFonts w:ascii="Times New Roman" w:eastAsia="Times New Roman" w:hAnsi="Times New Roman" w:cs="Times New Roman"/>
          <w:bCs/>
          <w:kern w:val="36"/>
          <w:sz w:val="24"/>
          <w:szCs w:val="24"/>
          <w:lang w:val="en-US"/>
        </w:rPr>
        <w:t xml:space="preserve">su </w:t>
      </w:r>
      <w:r w:rsidR="00DE599C" w:rsidRPr="00DE599C">
        <w:rPr>
          <w:rFonts w:ascii="Times New Roman" w:eastAsia="Times New Roman" w:hAnsi="Times New Roman" w:cs="Times New Roman"/>
          <w:bCs/>
          <w:kern w:val="36"/>
          <w:sz w:val="24"/>
          <w:szCs w:val="24"/>
          <w:lang w:val="en-US"/>
        </w:rPr>
        <w:t>u prodaju, a prikupljeni novac biće doniran Centru za vantelesnu oplodnju valjevske bolnice.</w:t>
      </w:r>
      <w:r>
        <w:rPr>
          <w:rFonts w:ascii="Times New Roman" w:eastAsia="Times New Roman" w:hAnsi="Times New Roman" w:cs="Times New Roman"/>
          <w:bCs/>
          <w:kern w:val="36"/>
          <w:sz w:val="24"/>
          <w:szCs w:val="24"/>
          <w:lang w:val="en-US"/>
        </w:rPr>
        <w:t xml:space="preserve"> </w:t>
      </w:r>
      <w:r w:rsidR="00DE599C" w:rsidRPr="00DE599C">
        <w:rPr>
          <w:rFonts w:ascii="Times New Roman" w:eastAsia="Times New Roman" w:hAnsi="Times New Roman" w:cs="Times New Roman"/>
          <w:bCs/>
          <w:kern w:val="36"/>
          <w:sz w:val="24"/>
          <w:szCs w:val="24"/>
          <w:lang w:val="en-US"/>
        </w:rPr>
        <w:t>U saradnji sa “Uninin kreativnim centrom”, osnovci škole “Prota Metaja Nenadović” će sutra praviti novogodšnje čestitke i ukrase, a prodajna izložba će organizovati u četvrtak ispred zgrade Gradske uprave u centru Valjeva.</w:t>
      </w:r>
      <w:bookmarkStart w:id="1" w:name="image_3d29df1e-d65a-40f2-b4c8-4ba6cbeab8"/>
      <w:bookmarkEnd w:id="1"/>
      <w:r>
        <w:rPr>
          <w:rFonts w:ascii="Times New Roman" w:eastAsia="Times New Roman" w:hAnsi="Times New Roman" w:cs="Times New Roman"/>
          <w:bCs/>
          <w:kern w:val="36"/>
          <w:sz w:val="24"/>
          <w:szCs w:val="24"/>
          <w:lang w:val="en-US"/>
        </w:rPr>
        <w:t xml:space="preserve"> </w:t>
      </w:r>
      <w:r w:rsidR="00DE599C" w:rsidRPr="00DE599C">
        <w:rPr>
          <w:rFonts w:ascii="Times New Roman" w:eastAsia="Times New Roman" w:hAnsi="Times New Roman" w:cs="Times New Roman"/>
          <w:bCs/>
          <w:kern w:val="36"/>
          <w:sz w:val="24"/>
          <w:szCs w:val="24"/>
          <w:lang w:val="en-US"/>
        </w:rPr>
        <w:t>- Prikupljeni novac đaci će uplatiti Centru za vantelesnu oplodnju. To je naš skromni doprinos kojim želimo da podstaknemo i druge na slične akcije, kako bi se povećao natalitet i u školama bilo sve više dece - kažu organizatori akcije.</w:t>
      </w:r>
      <w:r>
        <w:rPr>
          <w:rFonts w:ascii="Times New Roman" w:eastAsia="Times New Roman" w:hAnsi="Times New Roman" w:cs="Times New Roman"/>
          <w:bCs/>
          <w:kern w:val="36"/>
          <w:sz w:val="24"/>
          <w:szCs w:val="24"/>
          <w:lang w:val="en-US"/>
        </w:rPr>
        <w:t xml:space="preserve"> </w:t>
      </w:r>
      <w:r w:rsidR="00DE599C" w:rsidRPr="00DE599C">
        <w:rPr>
          <w:rFonts w:ascii="Times New Roman" w:eastAsia="Times New Roman" w:hAnsi="Times New Roman" w:cs="Times New Roman"/>
          <w:bCs/>
          <w:kern w:val="36"/>
          <w:sz w:val="24"/>
          <w:szCs w:val="24"/>
          <w:lang w:val="en-US"/>
        </w:rPr>
        <w:t>Centar za vantelesnu oplodnju bolnice u Valjevu radi već tri godine i zahvaljujući njegovom timu, od septembra 2013. godine do sada je rođena 101 beba, a na svet će tokom sledeće godine doći još 60 mališana iz potvrđenih trudnoća parova iz cele Srbije.</w:t>
      </w:r>
    </w:p>
    <w:p w:rsidR="007B46E0" w:rsidRDefault="007B46E0"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7B46E0" w:rsidRPr="007B46E0" w:rsidRDefault="007B46E0" w:rsidP="00A33E68">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7B46E0">
        <w:rPr>
          <w:rFonts w:ascii="Times New Roman" w:eastAsia="Times New Roman" w:hAnsi="Times New Roman" w:cs="Times New Roman"/>
          <w:b/>
          <w:bCs/>
          <w:color w:val="FF0000"/>
          <w:kern w:val="36"/>
          <w:sz w:val="28"/>
          <w:szCs w:val="24"/>
          <w:lang w:val="en-US"/>
        </w:rPr>
        <w:t>S</w:t>
      </w:r>
      <w:r w:rsidR="00742F36">
        <w:rPr>
          <w:rFonts w:ascii="Times New Roman" w:eastAsia="Times New Roman" w:hAnsi="Times New Roman" w:cs="Times New Roman"/>
          <w:b/>
          <w:bCs/>
          <w:color w:val="FF0000"/>
          <w:kern w:val="36"/>
          <w:sz w:val="28"/>
          <w:szCs w:val="24"/>
          <w:lang w:val="en-US"/>
        </w:rPr>
        <w:t>eksualno zlostavljanje</w:t>
      </w:r>
      <w:r w:rsidR="00742F36" w:rsidRPr="00742F36">
        <w:rPr>
          <w:rFonts w:ascii="Times New Roman" w:eastAsia="Times New Roman" w:hAnsi="Times New Roman" w:cs="Times New Roman"/>
          <w:b/>
          <w:bCs/>
          <w:color w:val="FF0000"/>
          <w:kern w:val="36"/>
          <w:sz w:val="28"/>
          <w:szCs w:val="24"/>
          <w:lang w:val="en-US"/>
        </w:rPr>
        <w:t xml:space="preserve"> učenice</w:t>
      </w:r>
      <w:r w:rsidRPr="007B46E0">
        <w:rPr>
          <w:rFonts w:ascii="Times New Roman" w:eastAsia="Times New Roman" w:hAnsi="Times New Roman" w:cs="Times New Roman"/>
          <w:b/>
          <w:bCs/>
          <w:color w:val="FF0000"/>
          <w:kern w:val="36"/>
          <w:sz w:val="28"/>
          <w:szCs w:val="24"/>
          <w:lang w:val="en-US"/>
        </w:rPr>
        <w:t xml:space="preserve"> u OŠ „Lukrecija Ankucić” u Samošu</w:t>
      </w:r>
    </w:p>
    <w:p w:rsidR="007B46E0" w:rsidRDefault="007B46E0" w:rsidP="007B46E0">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7B46E0" w:rsidRPr="007B46E0" w:rsidRDefault="007B46E0" w:rsidP="00A33E68">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7B46E0">
        <w:rPr>
          <w:rFonts w:ascii="Times New Roman" w:eastAsia="Times New Roman" w:hAnsi="Times New Roman" w:cs="Times New Roman"/>
          <w:bCs/>
          <w:kern w:val="36"/>
          <w:sz w:val="24"/>
          <w:szCs w:val="24"/>
          <w:lang w:val="en-US"/>
        </w:rPr>
        <w:t>O seksualnom zlostavljanju učenice u OŠ „Lukrecija Ankucić” u Samošu, o čemu su objavljeni tekstovi u više dnevnih listova, Pokrajinski sekretarijat za obrazovanje, propise, upravu i nacionalne manjine – nacionalne zajednice, nije imao neposredna saznanja, već smo o</w:t>
      </w:r>
      <w:r w:rsidR="00A33E68">
        <w:rPr>
          <w:rFonts w:ascii="Times New Roman" w:eastAsia="Times New Roman" w:hAnsi="Times New Roman" w:cs="Times New Roman"/>
          <w:bCs/>
          <w:kern w:val="36"/>
          <w:sz w:val="24"/>
          <w:szCs w:val="24"/>
          <w:lang w:val="en-US"/>
        </w:rPr>
        <w:t xml:space="preserve"> tom događaju saznali iz medija. </w:t>
      </w:r>
      <w:r w:rsidRPr="007B46E0">
        <w:rPr>
          <w:rFonts w:ascii="Times New Roman" w:eastAsia="Times New Roman" w:hAnsi="Times New Roman" w:cs="Times New Roman"/>
          <w:bCs/>
          <w:kern w:val="36"/>
          <w:sz w:val="24"/>
          <w:szCs w:val="24"/>
          <w:lang w:val="en-US"/>
        </w:rPr>
        <w:t>Odmah potom, naš Sekretarijat je 7. decembra 2015. godine uputio pisanu obaveznu instrukciju opštinskom prosvetnom inspektoru u Kovačici da u pomenutoj školi izvrši vanredan inspekcijski nadzor, te da – u skladu sa utvrđenim činjenicama, a u okviru svojih ovlašćenja</w:t>
      </w:r>
      <w:r w:rsidR="00A33E68">
        <w:rPr>
          <w:rFonts w:ascii="Times New Roman" w:eastAsia="Times New Roman" w:hAnsi="Times New Roman" w:cs="Times New Roman"/>
          <w:bCs/>
          <w:kern w:val="36"/>
          <w:sz w:val="24"/>
          <w:szCs w:val="24"/>
          <w:lang w:val="en-US"/>
        </w:rPr>
        <w:t xml:space="preserve"> – preduzme sve potrebne mere.  </w:t>
      </w:r>
      <w:r w:rsidRPr="007B46E0">
        <w:rPr>
          <w:rFonts w:ascii="Times New Roman" w:eastAsia="Times New Roman" w:hAnsi="Times New Roman" w:cs="Times New Roman"/>
          <w:bCs/>
          <w:kern w:val="36"/>
          <w:sz w:val="24"/>
          <w:szCs w:val="24"/>
          <w:lang w:val="en-US"/>
        </w:rPr>
        <w:t xml:space="preserve">O postupanju i preduzetim merama, </w:t>
      </w:r>
      <w:r w:rsidRPr="007B46E0">
        <w:rPr>
          <w:rFonts w:ascii="Times New Roman" w:eastAsia="Times New Roman" w:hAnsi="Times New Roman" w:cs="Times New Roman"/>
          <w:bCs/>
          <w:kern w:val="36"/>
          <w:sz w:val="24"/>
          <w:szCs w:val="24"/>
          <w:lang w:val="en-US"/>
        </w:rPr>
        <w:lastRenderedPageBreak/>
        <w:t>opštinski prosvetni inspektor dužan je da pismeno obavesti Sekretarijat, u roku od tri dana od dana izvršenog nadzora</w:t>
      </w:r>
      <w:r w:rsidR="00742F36">
        <w:rPr>
          <w:rFonts w:ascii="Times New Roman" w:eastAsia="Times New Roman" w:hAnsi="Times New Roman" w:cs="Times New Roman"/>
          <w:bCs/>
          <w:kern w:val="36"/>
          <w:sz w:val="24"/>
          <w:szCs w:val="24"/>
          <w:lang w:val="en-US"/>
        </w:rPr>
        <w:t>” saopštio je Sekretarijat</w:t>
      </w:r>
      <w:r w:rsidRPr="007B46E0">
        <w:rPr>
          <w:rFonts w:ascii="Times New Roman" w:eastAsia="Times New Roman" w:hAnsi="Times New Roman" w:cs="Times New Roman"/>
          <w:bCs/>
          <w:kern w:val="36"/>
          <w:sz w:val="24"/>
          <w:szCs w:val="24"/>
          <w:lang w:val="en-US"/>
        </w:rPr>
        <w:t>.</w:t>
      </w:r>
    </w:p>
    <w:p w:rsidR="007605BD" w:rsidRDefault="007605BD"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7605BD" w:rsidRPr="007605BD" w:rsidRDefault="007605BD" w:rsidP="007605BD">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7605BD">
        <w:rPr>
          <w:rFonts w:ascii="Times New Roman" w:eastAsia="Times New Roman" w:hAnsi="Times New Roman" w:cs="Times New Roman"/>
          <w:b/>
          <w:bCs/>
          <w:color w:val="FF0000"/>
          <w:kern w:val="36"/>
          <w:sz w:val="28"/>
          <w:szCs w:val="24"/>
          <w:lang w:val="en-US"/>
        </w:rPr>
        <w:t>U školi prodavali knjigu u kojoj se žene nazivaju kučkama</w:t>
      </w:r>
    </w:p>
    <w:p w:rsidR="00A33E68" w:rsidRDefault="00A33E68" w:rsidP="007605BD">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33E68" w:rsidRDefault="007605BD" w:rsidP="00A33E68">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7605BD">
        <w:rPr>
          <w:rFonts w:ascii="Times New Roman" w:eastAsia="Times New Roman" w:hAnsi="Times New Roman" w:cs="Times New Roman"/>
          <w:bCs/>
          <w:kern w:val="36"/>
          <w:sz w:val="24"/>
          <w:szCs w:val="24"/>
          <w:lang w:val="en-US"/>
        </w:rPr>
        <w:t>Učenicima Osnovne škole „Žarko Zrenjanin“ u Novom Sadu u školi prodaju zbirku pesama u kojoj se žene nazivaju kučkama i deca pozivaju da vraćaju dugove za „Oluju“ i osvete Kosovo.</w:t>
      </w:r>
      <w:r w:rsidR="00A33E68">
        <w:rPr>
          <w:rFonts w:ascii="Times New Roman" w:eastAsia="Times New Roman" w:hAnsi="Times New Roman" w:cs="Times New Roman"/>
          <w:bCs/>
          <w:kern w:val="36"/>
          <w:sz w:val="24"/>
          <w:szCs w:val="24"/>
          <w:lang w:val="en-US"/>
        </w:rPr>
        <w:t xml:space="preserve"> </w:t>
      </w:r>
      <w:r w:rsidRPr="007605BD">
        <w:rPr>
          <w:rFonts w:ascii="Times New Roman" w:eastAsia="Times New Roman" w:hAnsi="Times New Roman" w:cs="Times New Roman"/>
          <w:bCs/>
          <w:kern w:val="36"/>
          <w:sz w:val="24"/>
          <w:szCs w:val="24"/>
          <w:lang w:val="en-US"/>
        </w:rPr>
        <w:t>Roditelji osnovaca požalili su se medijima jer su, kako kažu, zgroženi sadržajem koji se nudi i ne odgovara deci tog uzrasta.</w:t>
      </w:r>
      <w:bookmarkStart w:id="2" w:name="image_1563f56b-74f5-4b79-bfe3-ce3b2bcf7d"/>
      <w:bookmarkEnd w:id="2"/>
      <w:r w:rsidR="00A33E68">
        <w:rPr>
          <w:rFonts w:ascii="Times New Roman" w:eastAsia="Times New Roman" w:hAnsi="Times New Roman" w:cs="Times New Roman"/>
          <w:bCs/>
          <w:kern w:val="36"/>
          <w:sz w:val="24"/>
          <w:szCs w:val="24"/>
          <w:lang w:val="en-US"/>
        </w:rPr>
        <w:t xml:space="preserve"> </w:t>
      </w:r>
      <w:r w:rsidRPr="007605BD">
        <w:rPr>
          <w:rFonts w:ascii="Times New Roman" w:eastAsia="Times New Roman" w:hAnsi="Times New Roman" w:cs="Times New Roman"/>
          <w:bCs/>
          <w:kern w:val="36"/>
          <w:sz w:val="24"/>
          <w:szCs w:val="24"/>
          <w:lang w:val="en-US"/>
        </w:rPr>
        <w:t>Zbirku pesama „Sanjarenje“ napisao je Nedeljko Popadić, a u njoj su se našle konstrukcije kao što su “Vratite im, deco, za Oluju, vratite im za Kosovo ravno”.</w:t>
      </w:r>
      <w:r w:rsidR="00A33E68">
        <w:rPr>
          <w:rFonts w:ascii="Times New Roman" w:eastAsia="Times New Roman" w:hAnsi="Times New Roman" w:cs="Times New Roman"/>
          <w:bCs/>
          <w:kern w:val="36"/>
          <w:sz w:val="24"/>
          <w:szCs w:val="24"/>
          <w:lang w:val="en-US"/>
        </w:rPr>
        <w:t xml:space="preserve"> </w:t>
      </w:r>
      <w:r w:rsidRPr="007605BD">
        <w:rPr>
          <w:rFonts w:ascii="Times New Roman" w:eastAsia="Times New Roman" w:hAnsi="Times New Roman" w:cs="Times New Roman"/>
          <w:bCs/>
          <w:kern w:val="36"/>
          <w:sz w:val="24"/>
          <w:szCs w:val="24"/>
          <w:lang w:val="en-US"/>
        </w:rPr>
        <w:t>Popadić je rekao da su i drugi slavni pisci u svojim pesmama koristili pogrdne nazive.</w:t>
      </w:r>
      <w:r w:rsidR="00A33E68">
        <w:rPr>
          <w:rFonts w:ascii="Times New Roman" w:eastAsia="Times New Roman" w:hAnsi="Times New Roman" w:cs="Times New Roman"/>
          <w:bCs/>
          <w:kern w:val="36"/>
          <w:sz w:val="24"/>
          <w:szCs w:val="24"/>
          <w:lang w:val="en-US"/>
        </w:rPr>
        <w:t xml:space="preserve"> </w:t>
      </w:r>
      <w:r w:rsidRPr="007605BD">
        <w:rPr>
          <w:rFonts w:ascii="Times New Roman" w:eastAsia="Times New Roman" w:hAnsi="Times New Roman" w:cs="Times New Roman"/>
          <w:bCs/>
          <w:kern w:val="36"/>
          <w:sz w:val="24"/>
          <w:szCs w:val="24"/>
          <w:lang w:val="en-US"/>
        </w:rPr>
        <w:t>- Kada kažem kučka, to je iz milošte jer je volim, a ona neće da se javi. Sigurno ste mnogo puta u besu voljenu osobu nazvali pogrdnim imenom. Nema tu reči o mržnji. To je jedna ljubavna i humoristička pesma, istina možda nije za najmlađe, ali to je zbirka pesama namenjena kako najmlađima, tako i odraslima, mamama i tatama - rekao je Popadić.</w:t>
      </w:r>
    </w:p>
    <w:p w:rsidR="007605BD" w:rsidRPr="007605BD" w:rsidRDefault="007605BD" w:rsidP="00A33E68">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7605BD">
        <w:rPr>
          <w:rFonts w:ascii="Times New Roman" w:eastAsia="Times New Roman" w:hAnsi="Times New Roman" w:cs="Times New Roman"/>
          <w:bCs/>
          <w:kern w:val="36"/>
          <w:sz w:val="24"/>
          <w:szCs w:val="24"/>
          <w:lang w:val="en-US"/>
        </w:rPr>
        <w:t>U školskoj upravi za Južnobački i sremski okrug saznajemo da oni ispituju slučaj i da će se danas sastati sa predstavnicima škole da bi videli kako i zašto je knjiga puštena u prodaju.</w:t>
      </w:r>
      <w:r w:rsidR="00A33E68">
        <w:rPr>
          <w:rFonts w:ascii="Times New Roman" w:eastAsia="Times New Roman" w:hAnsi="Times New Roman" w:cs="Times New Roman"/>
          <w:bCs/>
          <w:kern w:val="36"/>
          <w:sz w:val="24"/>
          <w:szCs w:val="24"/>
          <w:lang w:val="en-US"/>
        </w:rPr>
        <w:t xml:space="preserve"> </w:t>
      </w:r>
      <w:r w:rsidRPr="007605BD">
        <w:rPr>
          <w:rFonts w:ascii="Times New Roman" w:eastAsia="Times New Roman" w:hAnsi="Times New Roman" w:cs="Times New Roman"/>
          <w:bCs/>
          <w:kern w:val="36"/>
          <w:sz w:val="24"/>
          <w:szCs w:val="24"/>
          <w:lang w:val="en-US"/>
        </w:rPr>
        <w:t>Direktor škole Žarko Mušicki nije se javljao na telefon, ali je sporna knjiga, kako saznajemo, povučena iz prodaje u toj školi.</w:t>
      </w:r>
    </w:p>
    <w:p w:rsidR="007605BD" w:rsidRDefault="007605BD"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3117A2" w:rsidRPr="00742F36" w:rsidRDefault="008A3A77" w:rsidP="003117A2">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Pr>
          <w:rFonts w:ascii="Times New Roman" w:eastAsia="Times New Roman" w:hAnsi="Times New Roman" w:cs="Times New Roman"/>
          <w:b/>
          <w:bCs/>
          <w:color w:val="FF0000"/>
          <w:kern w:val="36"/>
          <w:sz w:val="28"/>
          <w:szCs w:val="24"/>
          <w:lang w:val="en-US"/>
        </w:rPr>
        <w:t xml:space="preserve">Otac: </w:t>
      </w:r>
      <w:r w:rsidR="003117A2" w:rsidRPr="00742F36">
        <w:rPr>
          <w:rFonts w:ascii="Times New Roman" w:eastAsia="Times New Roman" w:hAnsi="Times New Roman" w:cs="Times New Roman"/>
          <w:b/>
          <w:bCs/>
          <w:color w:val="FF0000"/>
          <w:kern w:val="36"/>
          <w:sz w:val="28"/>
          <w:szCs w:val="24"/>
          <w:lang w:val="en-US"/>
        </w:rPr>
        <w:t>"Dve nedelje potrage, slutimo najgore"</w:t>
      </w:r>
    </w:p>
    <w:p w:rsidR="00742F36" w:rsidRDefault="00742F36" w:rsidP="003117A2">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3117A2" w:rsidRPr="003117A2" w:rsidRDefault="00BE175D" w:rsidP="00742F36">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eastAsia="sr-Latn-RS"/>
        </w:rPr>
        <w:drawing>
          <wp:anchor distT="0" distB="0" distL="114300" distR="114300" simplePos="0" relativeHeight="251658752" behindDoc="1" locked="0" layoutInCell="1" allowOverlap="1" wp14:anchorId="75791956" wp14:editId="41CDF140">
            <wp:simplePos x="0" y="0"/>
            <wp:positionH relativeFrom="column">
              <wp:posOffset>4470400</wp:posOffset>
            </wp:positionH>
            <wp:positionV relativeFrom="paragraph">
              <wp:posOffset>59055</wp:posOffset>
            </wp:positionV>
            <wp:extent cx="1476000" cy="1152000"/>
            <wp:effectExtent l="0" t="0" r="0" b="0"/>
            <wp:wrapTight wrapText="bothSides">
              <wp:wrapPolygon edited="0">
                <wp:start x="0" y="0"/>
                <wp:lineTo x="0" y="21076"/>
                <wp:lineTo x="21191" y="21076"/>
                <wp:lineTo x="211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tac.jpg"/>
                    <pic:cNvPicPr/>
                  </pic:nvPicPr>
                  <pic:blipFill>
                    <a:blip r:embed="rId20">
                      <a:extLst>
                        <a:ext uri="{28A0092B-C50C-407E-A947-70E740481C1C}">
                          <a14:useLocalDpi xmlns:a14="http://schemas.microsoft.com/office/drawing/2010/main" val="0"/>
                        </a:ext>
                      </a:extLst>
                    </a:blip>
                    <a:stretch>
                      <a:fillRect/>
                    </a:stretch>
                  </pic:blipFill>
                  <pic:spPr>
                    <a:xfrm>
                      <a:off x="0" y="0"/>
                      <a:ext cx="1476000" cy="1152000"/>
                    </a:xfrm>
                    <a:prstGeom prst="rect">
                      <a:avLst/>
                    </a:prstGeom>
                  </pic:spPr>
                </pic:pic>
              </a:graphicData>
            </a:graphic>
            <wp14:sizeRelH relativeFrom="margin">
              <wp14:pctWidth>0</wp14:pctWidth>
            </wp14:sizeRelH>
            <wp14:sizeRelV relativeFrom="margin">
              <wp14:pctHeight>0</wp14:pctHeight>
            </wp14:sizeRelV>
          </wp:anchor>
        </w:drawing>
      </w:r>
      <w:r w:rsidR="003117A2" w:rsidRPr="003117A2">
        <w:rPr>
          <w:rFonts w:ascii="Times New Roman" w:eastAsia="Times New Roman" w:hAnsi="Times New Roman" w:cs="Times New Roman"/>
          <w:bCs/>
          <w:kern w:val="36"/>
          <w:sz w:val="24"/>
          <w:szCs w:val="24"/>
          <w:lang w:val="en-US"/>
        </w:rPr>
        <w:t>Posle više od dve nedelje intenzivne potrage, još nije pronađena Biljana Đorić (19) iz Mataruške Banje kod Kraljeva, studentkinja Ekonomskog fakulteta u Kosovskoj Mitrovici, koja je bez traga nestala još 2. decembra.</w:t>
      </w:r>
      <w:r w:rsidR="00742F36">
        <w:rPr>
          <w:rFonts w:ascii="Times New Roman" w:eastAsia="Times New Roman" w:hAnsi="Times New Roman" w:cs="Times New Roman"/>
          <w:bCs/>
          <w:kern w:val="36"/>
          <w:sz w:val="24"/>
          <w:szCs w:val="24"/>
          <w:lang w:val="en-US"/>
        </w:rPr>
        <w:t xml:space="preserve"> </w:t>
      </w:r>
      <w:r w:rsidR="003117A2" w:rsidRPr="003117A2">
        <w:rPr>
          <w:rFonts w:ascii="Times New Roman" w:eastAsia="Times New Roman" w:hAnsi="Times New Roman" w:cs="Times New Roman"/>
          <w:bCs/>
          <w:kern w:val="36"/>
          <w:sz w:val="24"/>
          <w:szCs w:val="24"/>
          <w:lang w:val="en-US"/>
        </w:rPr>
        <w:t>Ronioci Žandarmerije, policija, pripadnici Sektora za vanredne situacije i rib</w:t>
      </w:r>
      <w:bookmarkStart w:id="3" w:name="_GoBack"/>
      <w:bookmarkEnd w:id="3"/>
      <w:r w:rsidR="003117A2" w:rsidRPr="003117A2">
        <w:rPr>
          <w:rFonts w:ascii="Times New Roman" w:eastAsia="Times New Roman" w:hAnsi="Times New Roman" w:cs="Times New Roman"/>
          <w:bCs/>
          <w:kern w:val="36"/>
          <w:sz w:val="24"/>
          <w:szCs w:val="24"/>
          <w:lang w:val="en-US"/>
        </w:rPr>
        <w:t>olovci više puta su detaljno pretražili i korito i obale Ibra, i to od Mataruške Banje pa nizvodno do ušća u Zapadnu Moravu.</w:t>
      </w:r>
      <w:bookmarkStart w:id="4" w:name="image_cf48742f-f290-499a-9b11-794cd3767d"/>
      <w:bookmarkEnd w:id="4"/>
      <w:r w:rsidR="00742F36">
        <w:rPr>
          <w:rFonts w:ascii="Times New Roman" w:eastAsia="Times New Roman" w:hAnsi="Times New Roman" w:cs="Times New Roman"/>
          <w:bCs/>
          <w:kern w:val="36"/>
          <w:sz w:val="24"/>
          <w:szCs w:val="24"/>
          <w:lang w:val="en-US"/>
        </w:rPr>
        <w:t xml:space="preserve"> </w:t>
      </w:r>
      <w:r w:rsidR="003117A2" w:rsidRPr="003117A2">
        <w:rPr>
          <w:rFonts w:ascii="Times New Roman" w:eastAsia="Times New Roman" w:hAnsi="Times New Roman" w:cs="Times New Roman"/>
          <w:bCs/>
          <w:kern w:val="36"/>
          <w:sz w:val="24"/>
          <w:szCs w:val="24"/>
          <w:lang w:val="en-US"/>
        </w:rPr>
        <w:t>Roditelji, rođaci i prijatelji traže je na mestima gde pretpostavljaju da bi mogla da bude.</w:t>
      </w:r>
      <w:r w:rsidR="00742F36">
        <w:rPr>
          <w:rFonts w:ascii="Times New Roman" w:eastAsia="Times New Roman" w:hAnsi="Times New Roman" w:cs="Times New Roman"/>
          <w:bCs/>
          <w:kern w:val="36"/>
          <w:sz w:val="24"/>
          <w:szCs w:val="24"/>
          <w:lang w:val="en-US"/>
        </w:rPr>
        <w:t xml:space="preserve"> </w:t>
      </w:r>
      <w:r w:rsidR="003117A2" w:rsidRPr="003117A2">
        <w:rPr>
          <w:rFonts w:ascii="Times New Roman" w:eastAsia="Times New Roman" w:hAnsi="Times New Roman" w:cs="Times New Roman"/>
          <w:bCs/>
          <w:kern w:val="36"/>
          <w:sz w:val="24"/>
          <w:szCs w:val="24"/>
          <w:lang w:val="en-US"/>
        </w:rPr>
        <w:t>- Nema je, pa je nema. Iako slutimo na najgore, nadamo se da će se pojaviti, da će doći da nas zagrli. Možda u najboljoj nameri, pojavile su se neke informacije da je viđena u Kragujevcu, ali od toga nema ništa - kaže Biljanin otac Goran Đorić.</w:t>
      </w:r>
      <w:r w:rsidR="00742F36">
        <w:rPr>
          <w:rFonts w:ascii="Times New Roman" w:eastAsia="Times New Roman" w:hAnsi="Times New Roman" w:cs="Times New Roman"/>
          <w:bCs/>
          <w:kern w:val="36"/>
          <w:sz w:val="24"/>
          <w:szCs w:val="24"/>
          <w:lang w:val="en-US"/>
        </w:rPr>
        <w:t xml:space="preserve"> </w:t>
      </w:r>
      <w:r w:rsidR="003117A2" w:rsidRPr="003117A2">
        <w:rPr>
          <w:rFonts w:ascii="Times New Roman" w:eastAsia="Times New Roman" w:hAnsi="Times New Roman" w:cs="Times New Roman"/>
          <w:bCs/>
          <w:kern w:val="36"/>
          <w:sz w:val="24"/>
          <w:szCs w:val="24"/>
          <w:lang w:val="en-US"/>
        </w:rPr>
        <w:t>Biljana je poslednji put viđena 2. decembra oko ponoći ispred restorana “Zadužbina” u centru Kraljeva gde je ušla u taksi i posle kraće vožnje izašla ispred Višeg suda gde joj se gubi svaki trag.</w:t>
      </w:r>
    </w:p>
    <w:p w:rsidR="003117A2" w:rsidRDefault="003117A2"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742F36" w:rsidRPr="003117A2" w:rsidRDefault="00742F36" w:rsidP="00742F36">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3117A2">
        <w:rPr>
          <w:rFonts w:ascii="Times New Roman" w:eastAsia="Times New Roman" w:hAnsi="Times New Roman" w:cs="Times New Roman"/>
          <w:b/>
          <w:bCs/>
          <w:color w:val="FF0000"/>
          <w:kern w:val="36"/>
          <w:sz w:val="28"/>
          <w:szCs w:val="24"/>
          <w:lang w:val="en-US"/>
        </w:rPr>
        <w:t>Palma: Hoću da mladi u Jagodini žive sportskim, a ne kafanskim životom</w:t>
      </w:r>
    </w:p>
    <w:p w:rsidR="00742F36" w:rsidRDefault="00742F36" w:rsidP="00742F3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742F36" w:rsidRPr="003117A2" w:rsidRDefault="00742F36" w:rsidP="00742F36">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3117A2">
        <w:rPr>
          <w:rFonts w:ascii="Times New Roman" w:eastAsia="Times New Roman" w:hAnsi="Times New Roman" w:cs="Times New Roman"/>
          <w:bCs/>
          <w:kern w:val="36"/>
          <w:sz w:val="24"/>
          <w:szCs w:val="24"/>
          <w:lang w:val="en-US"/>
        </w:rPr>
        <w:t>Skupština grada Jagodine je, u budžetu za iduću godinu, za oblast ficičke kulture i sporta, opredelila 238.000.000 dinara, sa namerom da se mladi bave sportom, žive sportskim, a ne kafanskim životom.</w:t>
      </w:r>
      <w:r>
        <w:rPr>
          <w:rFonts w:ascii="Times New Roman" w:eastAsia="Times New Roman" w:hAnsi="Times New Roman" w:cs="Times New Roman"/>
          <w:bCs/>
          <w:kern w:val="36"/>
          <w:sz w:val="24"/>
          <w:szCs w:val="24"/>
          <w:lang w:val="en-US"/>
        </w:rPr>
        <w:t xml:space="preserve"> </w:t>
      </w:r>
      <w:r w:rsidRPr="003117A2">
        <w:rPr>
          <w:rFonts w:ascii="Times New Roman" w:eastAsia="Times New Roman" w:hAnsi="Times New Roman" w:cs="Times New Roman"/>
          <w:bCs/>
          <w:kern w:val="36"/>
          <w:sz w:val="24"/>
          <w:szCs w:val="24"/>
          <w:lang w:val="en-US"/>
        </w:rPr>
        <w:t>Najviše sredstva, 98.000.000 dinara, opredeljeno je za troškove održavanja sporstkih objekata, "kojih je poslednjih deset godina, izgrađeno 50, pre svaga sportskih terena za male sportove po mesnim zajednicama, sa kompletnom rasvetom i drugim sadržajima", izjavio je predsednik Skupštine grada Dragan Marković - Palma.</w:t>
      </w:r>
      <w:r>
        <w:rPr>
          <w:rFonts w:ascii="Times New Roman" w:eastAsia="Times New Roman" w:hAnsi="Times New Roman" w:cs="Times New Roman"/>
          <w:bCs/>
          <w:kern w:val="36"/>
          <w:sz w:val="24"/>
          <w:szCs w:val="24"/>
          <w:lang w:val="en-US"/>
        </w:rPr>
        <w:t xml:space="preserve"> </w:t>
      </w:r>
      <w:r w:rsidRPr="003117A2">
        <w:rPr>
          <w:rFonts w:ascii="Times New Roman" w:eastAsia="Times New Roman" w:hAnsi="Times New Roman" w:cs="Times New Roman"/>
          <w:bCs/>
          <w:kern w:val="36"/>
          <w:sz w:val="24"/>
          <w:szCs w:val="24"/>
          <w:lang w:val="en-US"/>
        </w:rPr>
        <w:t>- Želimo da se mladi bave sportom, da im vrhunski sportaši budu uzor, da ih otrgenom od poroka, alkohola i droge, da žive sportskim a ne kafanskim životom - rekao je Marković Tanjugu.</w:t>
      </w:r>
    </w:p>
    <w:p w:rsidR="003117A2" w:rsidRDefault="003117A2"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DE599C" w:rsidRPr="00DE599C" w:rsidRDefault="00DE599C" w:rsidP="00DE599C">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DE599C">
        <w:rPr>
          <w:rFonts w:ascii="Times New Roman" w:eastAsia="Times New Roman" w:hAnsi="Times New Roman" w:cs="Times New Roman"/>
          <w:b/>
          <w:bCs/>
          <w:color w:val="FF0000"/>
          <w:kern w:val="36"/>
          <w:sz w:val="28"/>
          <w:szCs w:val="24"/>
          <w:lang w:val="en-US"/>
        </w:rPr>
        <w:t>PREVARA Lažna "Teslina tablica množenja" kruži internetom</w:t>
      </w:r>
    </w:p>
    <w:p w:rsidR="00DE599C" w:rsidRDefault="00DE599C" w:rsidP="00DE599C">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DE599C" w:rsidRPr="00DE599C" w:rsidRDefault="00DE599C" w:rsidP="007C4DB4">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DE599C">
        <w:rPr>
          <w:rFonts w:ascii="Times New Roman" w:eastAsia="Times New Roman" w:hAnsi="Times New Roman" w:cs="Times New Roman"/>
          <w:bCs/>
          <w:kern w:val="36"/>
          <w:sz w:val="24"/>
          <w:szCs w:val="24"/>
          <w:lang w:eastAsia="sr-Latn-RS"/>
        </w:rPr>
        <w:drawing>
          <wp:anchor distT="0" distB="0" distL="114300" distR="114300" simplePos="0" relativeHeight="251671552" behindDoc="0" locked="0" layoutInCell="1" allowOverlap="1" wp14:anchorId="5F460CF9" wp14:editId="1D6CA039">
            <wp:simplePos x="0" y="0"/>
            <wp:positionH relativeFrom="column">
              <wp:posOffset>4220845</wp:posOffset>
            </wp:positionH>
            <wp:positionV relativeFrom="paragraph">
              <wp:posOffset>257810</wp:posOffset>
            </wp:positionV>
            <wp:extent cx="1686560" cy="2257425"/>
            <wp:effectExtent l="0" t="0" r="8890" b="9525"/>
            <wp:wrapSquare wrapText="bothSides"/>
            <wp:docPr id="12" name="Picture 12" descr="Lažna &quot;tablica množenja&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ažna &quot;tablica množenja&quot;"/>
                    <pic:cNvPicPr>
                      <a:picLocks noChangeAspect="1" noChangeArrowheads="1"/>
                    </pic:cNvPicPr>
                  </pic:nvPicPr>
                  <pic:blipFill>
                    <a:blip r:embed="rId21" cstate="email">
                      <a:extLst>
                        <a:ext uri="{28A0092B-C50C-407E-A947-70E740481C1C}">
                          <a14:useLocalDpi xmlns:a14="http://schemas.microsoft.com/office/drawing/2010/main" val="0"/>
                        </a:ext>
                      </a:extLst>
                    </a:blip>
                    <a:srcRect/>
                    <a:stretch>
                      <a:fillRect/>
                    </a:stretch>
                  </pic:blipFill>
                  <pic:spPr bwMode="auto">
                    <a:xfrm>
                      <a:off x="0" y="0"/>
                      <a:ext cx="1686560" cy="2257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599C">
        <w:rPr>
          <w:rFonts w:ascii="Times New Roman" w:eastAsia="Times New Roman" w:hAnsi="Times New Roman" w:cs="Times New Roman"/>
          <w:bCs/>
          <w:kern w:val="36"/>
          <w:sz w:val="24"/>
          <w:szCs w:val="24"/>
          <w:lang w:val="en-US"/>
        </w:rPr>
        <w:t>Neobična tablica množenja koja kruži internetom, a koja je potpisana imenom našeg naučnika Nikole Tesle, nije autentičan dokument, potvrdili su za „Blic“ iz Muzeja Nikole Tesle.</w:t>
      </w:r>
      <w:bookmarkStart w:id="5" w:name="image_b2ddc449-7a5e-4f71-9533-1f4de1b867"/>
      <w:bookmarkEnd w:id="5"/>
      <w:r>
        <w:rPr>
          <w:rFonts w:ascii="Times New Roman" w:eastAsia="Times New Roman" w:hAnsi="Times New Roman" w:cs="Times New Roman"/>
          <w:bCs/>
          <w:kern w:val="36"/>
          <w:sz w:val="24"/>
          <w:szCs w:val="24"/>
          <w:lang w:val="en-US"/>
        </w:rPr>
        <w:t xml:space="preserve"> </w:t>
      </w:r>
      <w:r w:rsidRPr="00DE599C">
        <w:rPr>
          <w:rFonts w:ascii="Times New Roman" w:eastAsia="Times New Roman" w:hAnsi="Times New Roman" w:cs="Times New Roman"/>
          <w:bCs/>
          <w:kern w:val="36"/>
          <w:sz w:val="24"/>
          <w:szCs w:val="24"/>
          <w:lang w:val="en-US"/>
        </w:rPr>
        <w:t>- Prvo, potpis je apsolutni falsifikat, neteslijanski. Drugo, vidi se da je tablica rađena na nekom računaru i da je ubačena požutela stranica kako bi izgledala što starije. Čak i font liči na Times New Roman, a u to vreme Tesla je radio na rapidografu za tehničko crtanje. Treće, 12. 12. 1912. godine, kako piše na tablici, Tesla se ne bavi više matematikom već uveliko mašinstvom i konstrukcijom parnih turbina. Na kraju, on je te godine uveliko radio u Njujorku, a laboratoriju u Vordenklifu napustio je još 1906. tako da ne postoji mogućnost da je tamo napravio tu spiralu - kažu u ovom muzeju i dodaju da nikada nisu nigde čuli ni pročitali da je Tesla imao svoju tablicu množenja.</w:t>
      </w:r>
      <w:r>
        <w:rPr>
          <w:rFonts w:ascii="Times New Roman" w:eastAsia="Times New Roman" w:hAnsi="Times New Roman" w:cs="Times New Roman"/>
          <w:bCs/>
          <w:kern w:val="36"/>
          <w:sz w:val="24"/>
          <w:szCs w:val="24"/>
          <w:lang w:val="en-US"/>
        </w:rPr>
        <w:t xml:space="preserve"> </w:t>
      </w:r>
      <w:r w:rsidRPr="00DE599C">
        <w:rPr>
          <w:rFonts w:ascii="Times New Roman" w:eastAsia="Times New Roman" w:hAnsi="Times New Roman" w:cs="Times New Roman"/>
          <w:bCs/>
          <w:kern w:val="36"/>
          <w:sz w:val="24"/>
          <w:szCs w:val="24"/>
          <w:lang w:val="en-US"/>
        </w:rPr>
        <w:t>Strani mediji objavili su crtež, navodeći da se radi o originalnom Teslinom delu. Ipak, matematička spirala delo je američkog profesora Džoija Gretera.</w:t>
      </w:r>
    </w:p>
    <w:p w:rsidR="001E5866" w:rsidRDefault="001E5866"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5E5716" w:rsidRPr="005E5716" w:rsidRDefault="005E5716" w:rsidP="005E5716">
      <w:pPr>
        <w:spacing w:after="0" w:line="240" w:lineRule="auto"/>
        <w:jc w:val="both"/>
        <w:textAlignment w:val="baseline"/>
        <w:outlineLvl w:val="0"/>
        <w:rPr>
          <w:rFonts w:ascii="Times New Roman" w:eastAsia="Times New Roman" w:hAnsi="Times New Roman" w:cs="Times New Roman"/>
          <w:bCs/>
          <w:kern w:val="36"/>
          <w:sz w:val="24"/>
          <w:szCs w:val="24"/>
        </w:rPr>
      </w:pPr>
    </w:p>
    <w:p w:rsidR="005E5716" w:rsidRPr="005E5716" w:rsidRDefault="005E5716" w:rsidP="005E5716">
      <w:pPr>
        <w:spacing w:after="0" w:line="240" w:lineRule="auto"/>
        <w:jc w:val="center"/>
        <w:rPr>
          <w:rFonts w:ascii="Brush Script MT" w:eastAsia="Times New Roman" w:hAnsi="Brush Script MT" w:cs="Times New Roman"/>
          <w:color w:val="C00000"/>
          <w:sz w:val="44"/>
          <w:szCs w:val="44"/>
          <w:lang w:val="sr-Latn-CS"/>
        </w:rPr>
      </w:pPr>
      <w:r w:rsidRPr="005E5716">
        <w:rPr>
          <w:rFonts w:ascii="Brush Script MT" w:eastAsia="Times New Roman" w:hAnsi="Brush Script MT" w:cs="Times New Roman"/>
          <w:color w:val="C00000"/>
          <w:sz w:val="44"/>
          <w:szCs w:val="44"/>
        </w:rPr>
        <w:t xml:space="preserve">Vesti </w:t>
      </w:r>
      <w:r w:rsidRPr="005E5716">
        <w:rPr>
          <w:rFonts w:ascii="Brush Script MT" w:eastAsia="Times New Roman" w:hAnsi="Brush Script MT" w:cs="Times New Roman"/>
          <w:color w:val="C00000"/>
          <w:sz w:val="44"/>
          <w:szCs w:val="44"/>
          <w:lang w:val="sr-Latn-CS"/>
        </w:rPr>
        <w:t xml:space="preserve">iz javnog sektora </w:t>
      </w:r>
      <w:r w:rsidRPr="005E5716">
        <w:rPr>
          <w:rFonts w:ascii="Times New Roman" w:eastAsia="Times New Roman" w:hAnsi="Times New Roman" w:cs="Times New Roman"/>
          <w:b/>
          <w:i/>
          <w:color w:val="C00000"/>
          <w:sz w:val="32"/>
          <w:szCs w:val="44"/>
          <w:lang w:val="sr-Latn-CS"/>
        </w:rPr>
        <w:t>č</w:t>
      </w:r>
      <w:r w:rsidRPr="005E5716">
        <w:rPr>
          <w:rFonts w:ascii="Brush Script MT" w:eastAsia="Times New Roman" w:hAnsi="Brush Script MT" w:cs="Times New Roman"/>
          <w:color w:val="C00000"/>
          <w:sz w:val="44"/>
          <w:szCs w:val="44"/>
          <w:lang w:val="sr-Latn-CS"/>
        </w:rPr>
        <w:t>itajte na na</w:t>
      </w:r>
      <w:r w:rsidRPr="005E5716">
        <w:rPr>
          <w:rFonts w:ascii="Brush Script MT" w:eastAsia="Times New Roman" w:hAnsi="Brush Script MT" w:cs="Times New Roman"/>
          <w:color w:val="C00000"/>
          <w:sz w:val="44"/>
          <w:szCs w:val="44"/>
        </w:rPr>
        <w:t>š</w:t>
      </w:r>
      <w:r w:rsidRPr="005E5716">
        <w:rPr>
          <w:rFonts w:ascii="Brush Script MT" w:eastAsia="Times New Roman" w:hAnsi="Brush Script MT" w:cs="Times New Roman"/>
          <w:color w:val="C00000"/>
          <w:sz w:val="44"/>
          <w:szCs w:val="44"/>
          <w:lang w:val="sr-Latn-CS"/>
        </w:rPr>
        <w:t>em sajtu</w:t>
      </w:r>
    </w:p>
    <w:p w:rsidR="005E5716" w:rsidRPr="005E5716" w:rsidRDefault="00E936AD" w:rsidP="005E5716">
      <w:pPr>
        <w:spacing w:after="0" w:line="240" w:lineRule="auto"/>
        <w:jc w:val="center"/>
        <w:rPr>
          <w:color w:val="000066"/>
        </w:rPr>
      </w:pPr>
      <w:hyperlink r:id="rId22" w:history="1">
        <w:r w:rsidR="005E5716" w:rsidRPr="005E5716">
          <w:rPr>
            <w:rFonts w:ascii="Brush Script MT" w:eastAsia="Times New Roman" w:hAnsi="Brush Script MT" w:cs="Times New Roman"/>
            <w:i/>
            <w:color w:val="000066"/>
            <w:sz w:val="44"/>
            <w:szCs w:val="44"/>
            <w:u w:val="single"/>
            <w:lang w:val="sr-Latn-CS"/>
          </w:rPr>
          <w:t>www</w:t>
        </w:r>
        <w:r w:rsidR="005E5716" w:rsidRPr="005E5716">
          <w:rPr>
            <w:rFonts w:ascii="Brush Script MT" w:eastAsia="Times New Roman" w:hAnsi="Brush Script MT" w:cs="Times New Roman"/>
            <w:i/>
            <w:color w:val="000066"/>
            <w:sz w:val="44"/>
            <w:szCs w:val="44"/>
            <w:u w:val="single"/>
          </w:rPr>
          <w:t>.</w:t>
        </w:r>
        <w:r w:rsidR="005E5716" w:rsidRPr="005E5716">
          <w:rPr>
            <w:rFonts w:ascii="Brush Script MT" w:eastAsia="Times New Roman" w:hAnsi="Brush Script MT" w:cs="Times New Roman"/>
            <w:i/>
            <w:color w:val="000066"/>
            <w:sz w:val="44"/>
            <w:szCs w:val="44"/>
            <w:u w:val="single"/>
            <w:lang w:val="sr-Latn-CS"/>
          </w:rPr>
          <w:t>nsjs</w:t>
        </w:r>
        <w:r w:rsidR="005E5716" w:rsidRPr="005E5716">
          <w:rPr>
            <w:rFonts w:ascii="Brush Script MT" w:eastAsia="Times New Roman" w:hAnsi="Brush Script MT" w:cs="Times New Roman"/>
            <w:i/>
            <w:color w:val="000066"/>
            <w:sz w:val="44"/>
            <w:szCs w:val="44"/>
            <w:u w:val="single"/>
          </w:rPr>
          <w:t>.</w:t>
        </w:r>
        <w:r w:rsidR="005E5716" w:rsidRPr="005E5716">
          <w:rPr>
            <w:rFonts w:ascii="Brush Script MT" w:eastAsia="Times New Roman" w:hAnsi="Brush Script MT" w:cs="Times New Roman"/>
            <w:i/>
            <w:color w:val="000066"/>
            <w:sz w:val="44"/>
            <w:szCs w:val="44"/>
            <w:u w:val="single"/>
            <w:lang w:val="sr-Latn-CS"/>
          </w:rPr>
          <w:t>org</w:t>
        </w:r>
        <w:r w:rsidR="005E5716" w:rsidRPr="005E5716">
          <w:rPr>
            <w:rFonts w:ascii="Brush Script MT" w:eastAsia="Times New Roman" w:hAnsi="Brush Script MT" w:cs="Times New Roman"/>
            <w:i/>
            <w:color w:val="000066"/>
            <w:sz w:val="44"/>
            <w:szCs w:val="44"/>
            <w:u w:val="single"/>
          </w:rPr>
          <w:t>.</w:t>
        </w:r>
        <w:r w:rsidR="005E5716" w:rsidRPr="005E5716">
          <w:rPr>
            <w:rFonts w:ascii="Brush Script MT" w:eastAsia="Times New Roman" w:hAnsi="Brush Script MT" w:cs="Times New Roman"/>
            <w:i/>
            <w:color w:val="000066"/>
            <w:sz w:val="44"/>
            <w:szCs w:val="44"/>
            <w:u w:val="single"/>
            <w:lang w:val="sr-Latn-CS"/>
          </w:rPr>
          <w:t>rs</w:t>
        </w:r>
      </w:hyperlink>
      <w:r w:rsidR="005E5716" w:rsidRPr="005E5716">
        <w:rPr>
          <w:rFonts w:ascii="Brush Script MT" w:eastAsia="Times New Roman" w:hAnsi="Brush Script MT" w:cs="Times New Roman"/>
          <w:i/>
          <w:color w:val="000066"/>
          <w:sz w:val="44"/>
          <w:szCs w:val="44"/>
        </w:rPr>
        <w:t>.</w:t>
      </w:r>
    </w:p>
    <w:p w:rsidR="005E5716" w:rsidRPr="005E5716" w:rsidRDefault="005E5716" w:rsidP="005E5716">
      <w:r w:rsidRPr="005E5716">
        <w:rPr>
          <w:rFonts w:ascii="Calibri" w:eastAsia="Calibri" w:hAnsi="Calibri" w:cs="Times New Roman"/>
          <w:lang w:eastAsia="sr-Latn-RS"/>
        </w:rPr>
        <w:drawing>
          <wp:anchor distT="0" distB="0" distL="114300" distR="114300" simplePos="0" relativeHeight="251660288" behindDoc="1" locked="0" layoutInCell="1" allowOverlap="1" wp14:anchorId="2F3E8B0B" wp14:editId="0D68EB0F">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5E5716" w:rsidRPr="005E5716" w:rsidRDefault="005E5716" w:rsidP="005E5716"/>
    <w:p w:rsidR="005E5716" w:rsidRPr="005E5716" w:rsidRDefault="005E5716" w:rsidP="005E5716"/>
    <w:p w:rsidR="007D4132" w:rsidRDefault="007D4132"/>
    <w:sectPr w:rsidR="007D4132">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6AD" w:rsidRDefault="00E936AD">
      <w:pPr>
        <w:spacing w:after="0" w:line="240" w:lineRule="auto"/>
      </w:pPr>
      <w:r>
        <w:separator/>
      </w:r>
    </w:p>
  </w:endnote>
  <w:endnote w:type="continuationSeparator" w:id="0">
    <w:p w:rsidR="00E936AD" w:rsidRDefault="00E93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0D4957">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E175D">
          <w:rPr>
            <w:rFonts w:ascii="Times New Roman" w:hAnsi="Times New Roman"/>
            <w:sz w:val="24"/>
          </w:rPr>
          <w:t>1</w:t>
        </w:r>
        <w:r w:rsidRPr="00E71741">
          <w:rPr>
            <w:rFonts w:ascii="Times New Roman" w:hAnsi="Times New Roman"/>
            <w:sz w:val="24"/>
          </w:rPr>
          <w:fldChar w:fldCharType="end"/>
        </w:r>
      </w:p>
    </w:sdtContent>
  </w:sdt>
  <w:p w:rsidR="009D34F0" w:rsidRDefault="00E936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6AD" w:rsidRDefault="00E936AD">
      <w:pPr>
        <w:spacing w:after="0" w:line="240" w:lineRule="auto"/>
      </w:pPr>
      <w:r>
        <w:separator/>
      </w:r>
    </w:p>
  </w:footnote>
  <w:footnote w:type="continuationSeparator" w:id="0">
    <w:p w:rsidR="00E936AD" w:rsidRDefault="00E936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DC446D"/>
    <w:multiLevelType w:val="multilevel"/>
    <w:tmpl w:val="785E3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16"/>
    <w:rsid w:val="000D4957"/>
    <w:rsid w:val="00192521"/>
    <w:rsid w:val="001E5866"/>
    <w:rsid w:val="002408DF"/>
    <w:rsid w:val="0030147D"/>
    <w:rsid w:val="003117A2"/>
    <w:rsid w:val="00367AAC"/>
    <w:rsid w:val="003C2102"/>
    <w:rsid w:val="004D686F"/>
    <w:rsid w:val="005040B1"/>
    <w:rsid w:val="005E5716"/>
    <w:rsid w:val="006674DC"/>
    <w:rsid w:val="00742F36"/>
    <w:rsid w:val="007605BD"/>
    <w:rsid w:val="007B46E0"/>
    <w:rsid w:val="007C4DB4"/>
    <w:rsid w:val="007D4132"/>
    <w:rsid w:val="008A3A77"/>
    <w:rsid w:val="008A617B"/>
    <w:rsid w:val="00A210FD"/>
    <w:rsid w:val="00A33E68"/>
    <w:rsid w:val="00B32F7F"/>
    <w:rsid w:val="00B61841"/>
    <w:rsid w:val="00B93F8C"/>
    <w:rsid w:val="00BA0B33"/>
    <w:rsid w:val="00BE175D"/>
    <w:rsid w:val="00D34936"/>
    <w:rsid w:val="00DA504E"/>
    <w:rsid w:val="00DE599C"/>
    <w:rsid w:val="00E936AD"/>
    <w:rsid w:val="00EE62D5"/>
    <w:rsid w:val="00FE0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300864-39DE-4DB1-8CC2-8662F67EA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E571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5716"/>
    <w:rPr>
      <w:noProof/>
      <w:lang w:val="sr-Latn-RS"/>
    </w:rPr>
  </w:style>
  <w:style w:type="paragraph" w:styleId="BalloonText">
    <w:name w:val="Balloon Text"/>
    <w:basedOn w:val="Normal"/>
    <w:link w:val="BalloonTextChar"/>
    <w:uiPriority w:val="99"/>
    <w:semiHidden/>
    <w:unhideWhenUsed/>
    <w:rsid w:val="005E57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5716"/>
    <w:rPr>
      <w:rFonts w:ascii="Tahoma" w:hAnsi="Tahoma" w:cs="Tahoma"/>
      <w:noProof/>
      <w:sz w:val="16"/>
      <w:szCs w:val="16"/>
      <w:lang w:val="sr-Latn-RS"/>
    </w:rPr>
  </w:style>
  <w:style w:type="character" w:styleId="Hyperlink">
    <w:name w:val="Hyperlink"/>
    <w:basedOn w:val="DefaultParagraphFont"/>
    <w:uiPriority w:val="99"/>
    <w:unhideWhenUsed/>
    <w:rsid w:val="005E5716"/>
    <w:rPr>
      <w:color w:val="0000FF" w:themeColor="hyperlink"/>
      <w:u w:val="single"/>
    </w:rPr>
  </w:style>
  <w:style w:type="character" w:styleId="PlaceholderText">
    <w:name w:val="Placeholder Text"/>
    <w:basedOn w:val="DefaultParagraphFont"/>
    <w:uiPriority w:val="99"/>
    <w:semiHidden/>
    <w:rsid w:val="001925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54536">
      <w:bodyDiv w:val="1"/>
      <w:marLeft w:val="0"/>
      <w:marRight w:val="0"/>
      <w:marTop w:val="0"/>
      <w:marBottom w:val="0"/>
      <w:divBdr>
        <w:top w:val="none" w:sz="0" w:space="0" w:color="auto"/>
        <w:left w:val="none" w:sz="0" w:space="0" w:color="auto"/>
        <w:bottom w:val="none" w:sz="0" w:space="0" w:color="auto"/>
        <w:right w:val="none" w:sz="0" w:space="0" w:color="auto"/>
      </w:divBdr>
      <w:divsChild>
        <w:div w:id="123282557">
          <w:marLeft w:val="0"/>
          <w:marRight w:val="0"/>
          <w:marTop w:val="0"/>
          <w:marBottom w:val="0"/>
          <w:divBdr>
            <w:top w:val="none" w:sz="0" w:space="0" w:color="auto"/>
            <w:left w:val="none" w:sz="0" w:space="0" w:color="auto"/>
            <w:bottom w:val="none" w:sz="0" w:space="0" w:color="auto"/>
            <w:right w:val="none" w:sz="0" w:space="0" w:color="auto"/>
          </w:divBdr>
          <w:divsChild>
            <w:div w:id="1138644655">
              <w:marLeft w:val="0"/>
              <w:marRight w:val="0"/>
              <w:marTop w:val="0"/>
              <w:marBottom w:val="0"/>
              <w:divBdr>
                <w:top w:val="none" w:sz="0" w:space="0" w:color="auto"/>
                <w:left w:val="none" w:sz="0" w:space="0" w:color="auto"/>
                <w:bottom w:val="single" w:sz="6" w:space="19" w:color="DDDDDD"/>
                <w:right w:val="none" w:sz="0" w:space="0" w:color="auto"/>
              </w:divBdr>
              <w:divsChild>
                <w:div w:id="1151676237">
                  <w:marLeft w:val="0"/>
                  <w:marRight w:val="0"/>
                  <w:marTop w:val="0"/>
                  <w:marBottom w:val="150"/>
                  <w:divBdr>
                    <w:top w:val="none" w:sz="0" w:space="0" w:color="auto"/>
                    <w:left w:val="none" w:sz="0" w:space="0" w:color="auto"/>
                    <w:bottom w:val="none" w:sz="0" w:space="0" w:color="auto"/>
                    <w:right w:val="none" w:sz="0" w:space="0" w:color="auto"/>
                  </w:divBdr>
                  <w:divsChild>
                    <w:div w:id="167896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430061">
          <w:marLeft w:val="0"/>
          <w:marRight w:val="0"/>
          <w:marTop w:val="0"/>
          <w:marBottom w:val="300"/>
          <w:divBdr>
            <w:top w:val="none" w:sz="0" w:space="8" w:color="auto"/>
            <w:left w:val="none" w:sz="0" w:space="0" w:color="auto"/>
            <w:bottom w:val="single" w:sz="6" w:space="8" w:color="DDDDDD"/>
            <w:right w:val="none" w:sz="0" w:space="0" w:color="auto"/>
          </w:divBdr>
        </w:div>
        <w:div w:id="618529886">
          <w:marLeft w:val="0"/>
          <w:marRight w:val="0"/>
          <w:marTop w:val="0"/>
          <w:marBottom w:val="270"/>
          <w:divBdr>
            <w:top w:val="none" w:sz="0" w:space="8" w:color="auto"/>
            <w:left w:val="none" w:sz="0" w:space="0" w:color="auto"/>
            <w:bottom w:val="single" w:sz="6" w:space="8" w:color="DDDDDD"/>
            <w:right w:val="none" w:sz="0" w:space="0" w:color="auto"/>
          </w:divBdr>
          <w:divsChild>
            <w:div w:id="1483741307">
              <w:marLeft w:val="0"/>
              <w:marRight w:val="0"/>
              <w:marTop w:val="405"/>
              <w:marBottom w:val="405"/>
              <w:divBdr>
                <w:top w:val="none" w:sz="0" w:space="0" w:color="auto"/>
                <w:left w:val="none" w:sz="0" w:space="0" w:color="auto"/>
                <w:bottom w:val="none" w:sz="0" w:space="0" w:color="auto"/>
                <w:right w:val="none" w:sz="0" w:space="0" w:color="auto"/>
              </w:divBdr>
              <w:divsChild>
                <w:div w:id="312687295">
                  <w:marLeft w:val="0"/>
                  <w:marRight w:val="0"/>
                  <w:marTop w:val="0"/>
                  <w:marBottom w:val="0"/>
                  <w:divBdr>
                    <w:top w:val="none" w:sz="0" w:space="0" w:color="auto"/>
                    <w:left w:val="none" w:sz="0" w:space="0" w:color="auto"/>
                    <w:bottom w:val="none" w:sz="0" w:space="0" w:color="auto"/>
                    <w:right w:val="none" w:sz="0" w:space="0" w:color="auto"/>
                  </w:divBdr>
                  <w:divsChild>
                    <w:div w:id="350646458">
                      <w:marLeft w:val="0"/>
                      <w:marRight w:val="0"/>
                      <w:marTop w:val="0"/>
                      <w:marBottom w:val="0"/>
                      <w:divBdr>
                        <w:top w:val="none" w:sz="0" w:space="0" w:color="auto"/>
                        <w:left w:val="none" w:sz="0" w:space="0" w:color="auto"/>
                        <w:bottom w:val="none" w:sz="0" w:space="0" w:color="auto"/>
                        <w:right w:val="none" w:sz="0" w:space="0" w:color="auto"/>
                      </w:divBdr>
                    </w:div>
                    <w:div w:id="83106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854280">
      <w:bodyDiv w:val="1"/>
      <w:marLeft w:val="0"/>
      <w:marRight w:val="0"/>
      <w:marTop w:val="0"/>
      <w:marBottom w:val="0"/>
      <w:divBdr>
        <w:top w:val="none" w:sz="0" w:space="0" w:color="auto"/>
        <w:left w:val="none" w:sz="0" w:space="0" w:color="auto"/>
        <w:bottom w:val="none" w:sz="0" w:space="0" w:color="auto"/>
        <w:right w:val="none" w:sz="0" w:space="0" w:color="auto"/>
      </w:divBdr>
    </w:div>
    <w:div w:id="1144931236">
      <w:bodyDiv w:val="1"/>
      <w:marLeft w:val="0"/>
      <w:marRight w:val="0"/>
      <w:marTop w:val="0"/>
      <w:marBottom w:val="0"/>
      <w:divBdr>
        <w:top w:val="none" w:sz="0" w:space="0" w:color="auto"/>
        <w:left w:val="none" w:sz="0" w:space="0" w:color="auto"/>
        <w:bottom w:val="none" w:sz="0" w:space="0" w:color="auto"/>
        <w:right w:val="none" w:sz="0" w:space="0" w:color="auto"/>
      </w:divBdr>
      <w:divsChild>
        <w:div w:id="593975929">
          <w:marLeft w:val="0"/>
          <w:marRight w:val="0"/>
          <w:marTop w:val="0"/>
          <w:marBottom w:val="0"/>
          <w:divBdr>
            <w:top w:val="none" w:sz="0" w:space="0" w:color="auto"/>
            <w:left w:val="none" w:sz="0" w:space="0" w:color="auto"/>
            <w:bottom w:val="none" w:sz="0" w:space="0" w:color="auto"/>
            <w:right w:val="none" w:sz="0" w:space="0" w:color="auto"/>
          </w:divBdr>
          <w:divsChild>
            <w:div w:id="1893225355">
              <w:marLeft w:val="0"/>
              <w:marRight w:val="0"/>
              <w:marTop w:val="0"/>
              <w:marBottom w:val="0"/>
              <w:divBdr>
                <w:top w:val="none" w:sz="0" w:space="0" w:color="auto"/>
                <w:left w:val="none" w:sz="0" w:space="0" w:color="auto"/>
                <w:bottom w:val="single" w:sz="6" w:space="19" w:color="DDDDDD"/>
                <w:right w:val="none" w:sz="0" w:space="0" w:color="auto"/>
              </w:divBdr>
              <w:divsChild>
                <w:div w:id="1018390607">
                  <w:marLeft w:val="0"/>
                  <w:marRight w:val="0"/>
                  <w:marTop w:val="0"/>
                  <w:marBottom w:val="150"/>
                  <w:divBdr>
                    <w:top w:val="none" w:sz="0" w:space="0" w:color="auto"/>
                    <w:left w:val="none" w:sz="0" w:space="0" w:color="auto"/>
                    <w:bottom w:val="none" w:sz="0" w:space="0" w:color="auto"/>
                    <w:right w:val="none" w:sz="0" w:space="0" w:color="auto"/>
                  </w:divBdr>
                  <w:divsChild>
                    <w:div w:id="1886671375">
                      <w:marLeft w:val="0"/>
                      <w:marRight w:val="0"/>
                      <w:marTop w:val="0"/>
                      <w:marBottom w:val="0"/>
                      <w:divBdr>
                        <w:top w:val="none" w:sz="0" w:space="0" w:color="auto"/>
                        <w:left w:val="none" w:sz="0" w:space="0" w:color="auto"/>
                        <w:bottom w:val="none" w:sz="0" w:space="0" w:color="auto"/>
                        <w:right w:val="none" w:sz="0" w:space="0" w:color="auto"/>
                      </w:divBdr>
                    </w:div>
                  </w:divsChild>
                </w:div>
                <w:div w:id="144627290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015035729">
          <w:marLeft w:val="0"/>
          <w:marRight w:val="0"/>
          <w:marTop w:val="0"/>
          <w:marBottom w:val="300"/>
          <w:divBdr>
            <w:top w:val="none" w:sz="0" w:space="8" w:color="auto"/>
            <w:left w:val="none" w:sz="0" w:space="0" w:color="auto"/>
            <w:bottom w:val="single" w:sz="6" w:space="8" w:color="DDDDDD"/>
            <w:right w:val="none" w:sz="0" w:space="0" w:color="auto"/>
          </w:divBdr>
        </w:div>
        <w:div w:id="436947501">
          <w:marLeft w:val="0"/>
          <w:marRight w:val="0"/>
          <w:marTop w:val="0"/>
          <w:marBottom w:val="270"/>
          <w:divBdr>
            <w:top w:val="none" w:sz="0" w:space="8" w:color="auto"/>
            <w:left w:val="none" w:sz="0" w:space="0" w:color="auto"/>
            <w:bottom w:val="single" w:sz="6" w:space="8" w:color="DDDDDD"/>
            <w:right w:val="none" w:sz="0" w:space="0" w:color="auto"/>
          </w:divBdr>
          <w:divsChild>
            <w:div w:id="1360814464">
              <w:marLeft w:val="0"/>
              <w:marRight w:val="0"/>
              <w:marTop w:val="405"/>
              <w:marBottom w:val="405"/>
              <w:divBdr>
                <w:top w:val="none" w:sz="0" w:space="0" w:color="auto"/>
                <w:left w:val="none" w:sz="0" w:space="0" w:color="auto"/>
                <w:bottom w:val="none" w:sz="0" w:space="0" w:color="auto"/>
                <w:right w:val="none" w:sz="0" w:space="0" w:color="auto"/>
              </w:divBdr>
              <w:divsChild>
                <w:div w:id="1528329380">
                  <w:marLeft w:val="0"/>
                  <w:marRight w:val="0"/>
                  <w:marTop w:val="0"/>
                  <w:marBottom w:val="0"/>
                  <w:divBdr>
                    <w:top w:val="none" w:sz="0" w:space="0" w:color="auto"/>
                    <w:left w:val="none" w:sz="0" w:space="0" w:color="auto"/>
                    <w:bottom w:val="none" w:sz="0" w:space="0" w:color="auto"/>
                    <w:right w:val="none" w:sz="0" w:space="0" w:color="auto"/>
                  </w:divBdr>
                  <w:divsChild>
                    <w:div w:id="158425092">
                      <w:marLeft w:val="0"/>
                      <w:marRight w:val="0"/>
                      <w:marTop w:val="0"/>
                      <w:marBottom w:val="0"/>
                      <w:divBdr>
                        <w:top w:val="none" w:sz="0" w:space="0" w:color="auto"/>
                        <w:left w:val="none" w:sz="0" w:space="0" w:color="auto"/>
                        <w:bottom w:val="none" w:sz="0" w:space="0" w:color="auto"/>
                        <w:right w:val="none" w:sz="0" w:space="0" w:color="auto"/>
                      </w:divBdr>
                    </w:div>
                    <w:div w:id="51920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997253">
      <w:bodyDiv w:val="1"/>
      <w:marLeft w:val="0"/>
      <w:marRight w:val="0"/>
      <w:marTop w:val="0"/>
      <w:marBottom w:val="0"/>
      <w:divBdr>
        <w:top w:val="none" w:sz="0" w:space="0" w:color="auto"/>
        <w:left w:val="none" w:sz="0" w:space="0" w:color="auto"/>
        <w:bottom w:val="none" w:sz="0" w:space="0" w:color="auto"/>
        <w:right w:val="none" w:sz="0" w:space="0" w:color="auto"/>
      </w:divBdr>
      <w:divsChild>
        <w:div w:id="1996713292">
          <w:marLeft w:val="0"/>
          <w:marRight w:val="0"/>
          <w:marTop w:val="225"/>
          <w:marBottom w:val="150"/>
          <w:divBdr>
            <w:top w:val="none" w:sz="0" w:space="0" w:color="auto"/>
            <w:left w:val="none" w:sz="0" w:space="0" w:color="auto"/>
            <w:bottom w:val="none" w:sz="0" w:space="0" w:color="auto"/>
            <w:right w:val="none" w:sz="0" w:space="0" w:color="auto"/>
          </w:divBdr>
        </w:div>
        <w:div w:id="820927831">
          <w:marLeft w:val="0"/>
          <w:marRight w:val="0"/>
          <w:marTop w:val="0"/>
          <w:marBottom w:val="0"/>
          <w:divBdr>
            <w:top w:val="none" w:sz="0" w:space="0" w:color="auto"/>
            <w:left w:val="none" w:sz="0" w:space="0" w:color="auto"/>
            <w:bottom w:val="none" w:sz="0" w:space="0" w:color="auto"/>
            <w:right w:val="none" w:sz="0" w:space="0" w:color="auto"/>
          </w:divBdr>
        </w:div>
      </w:divsChild>
    </w:div>
    <w:div w:id="1765372651">
      <w:bodyDiv w:val="1"/>
      <w:marLeft w:val="0"/>
      <w:marRight w:val="0"/>
      <w:marTop w:val="0"/>
      <w:marBottom w:val="0"/>
      <w:divBdr>
        <w:top w:val="none" w:sz="0" w:space="0" w:color="auto"/>
        <w:left w:val="none" w:sz="0" w:space="0" w:color="auto"/>
        <w:bottom w:val="none" w:sz="0" w:space="0" w:color="auto"/>
        <w:right w:val="none" w:sz="0" w:space="0" w:color="auto"/>
      </w:divBdr>
      <w:divsChild>
        <w:div w:id="441534954">
          <w:marLeft w:val="0"/>
          <w:marRight w:val="0"/>
          <w:marTop w:val="0"/>
          <w:marBottom w:val="0"/>
          <w:divBdr>
            <w:top w:val="none" w:sz="0" w:space="0" w:color="auto"/>
            <w:left w:val="none" w:sz="0" w:space="0" w:color="auto"/>
            <w:bottom w:val="none" w:sz="0" w:space="0" w:color="auto"/>
            <w:right w:val="none" w:sz="0" w:space="0" w:color="auto"/>
          </w:divBdr>
        </w:div>
        <w:div w:id="702099522">
          <w:marLeft w:val="0"/>
          <w:marRight w:val="0"/>
          <w:marTop w:val="0"/>
          <w:marBottom w:val="0"/>
          <w:divBdr>
            <w:top w:val="none" w:sz="0" w:space="0" w:color="auto"/>
            <w:left w:val="none" w:sz="0" w:space="0" w:color="auto"/>
            <w:bottom w:val="none" w:sz="0" w:space="0" w:color="auto"/>
            <w:right w:val="none" w:sz="0" w:space="0" w:color="auto"/>
          </w:divBdr>
        </w:div>
      </w:divsChild>
    </w:div>
    <w:div w:id="1910070168">
      <w:bodyDiv w:val="1"/>
      <w:marLeft w:val="0"/>
      <w:marRight w:val="0"/>
      <w:marTop w:val="0"/>
      <w:marBottom w:val="0"/>
      <w:divBdr>
        <w:top w:val="none" w:sz="0" w:space="0" w:color="auto"/>
        <w:left w:val="none" w:sz="0" w:space="0" w:color="auto"/>
        <w:bottom w:val="none" w:sz="0" w:space="0" w:color="auto"/>
        <w:right w:val="none" w:sz="0" w:space="0" w:color="auto"/>
      </w:divBdr>
    </w:div>
    <w:div w:id="1997562111">
      <w:bodyDiv w:val="1"/>
      <w:marLeft w:val="0"/>
      <w:marRight w:val="0"/>
      <w:marTop w:val="0"/>
      <w:marBottom w:val="0"/>
      <w:divBdr>
        <w:top w:val="none" w:sz="0" w:space="0" w:color="auto"/>
        <w:left w:val="none" w:sz="0" w:space="0" w:color="auto"/>
        <w:bottom w:val="none" w:sz="0" w:space="0" w:color="auto"/>
        <w:right w:val="none" w:sz="0" w:space="0" w:color="auto"/>
      </w:divBdr>
      <w:divsChild>
        <w:div w:id="297494128">
          <w:marLeft w:val="0"/>
          <w:marRight w:val="0"/>
          <w:marTop w:val="0"/>
          <w:marBottom w:val="0"/>
          <w:divBdr>
            <w:top w:val="none" w:sz="0" w:space="0" w:color="auto"/>
            <w:left w:val="none" w:sz="0" w:space="0" w:color="auto"/>
            <w:bottom w:val="none" w:sz="0" w:space="0" w:color="auto"/>
            <w:right w:val="none" w:sz="0" w:space="0" w:color="auto"/>
          </w:divBdr>
          <w:divsChild>
            <w:div w:id="1717461993">
              <w:marLeft w:val="0"/>
              <w:marRight w:val="0"/>
              <w:marTop w:val="0"/>
              <w:marBottom w:val="0"/>
              <w:divBdr>
                <w:top w:val="none" w:sz="0" w:space="0" w:color="auto"/>
                <w:left w:val="none" w:sz="0" w:space="0" w:color="auto"/>
                <w:bottom w:val="single" w:sz="6" w:space="19" w:color="DDDDDD"/>
                <w:right w:val="none" w:sz="0" w:space="0" w:color="auto"/>
              </w:divBdr>
              <w:divsChild>
                <w:div w:id="1640450403">
                  <w:marLeft w:val="0"/>
                  <w:marRight w:val="0"/>
                  <w:marTop w:val="0"/>
                  <w:marBottom w:val="150"/>
                  <w:divBdr>
                    <w:top w:val="none" w:sz="0" w:space="0" w:color="auto"/>
                    <w:left w:val="none" w:sz="0" w:space="0" w:color="auto"/>
                    <w:bottom w:val="none" w:sz="0" w:space="0" w:color="auto"/>
                    <w:right w:val="none" w:sz="0" w:space="0" w:color="auto"/>
                  </w:divBdr>
                  <w:divsChild>
                    <w:div w:id="76927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10172">
          <w:marLeft w:val="0"/>
          <w:marRight w:val="0"/>
          <w:marTop w:val="0"/>
          <w:marBottom w:val="300"/>
          <w:divBdr>
            <w:top w:val="none" w:sz="0" w:space="8" w:color="auto"/>
            <w:left w:val="none" w:sz="0" w:space="0" w:color="auto"/>
            <w:bottom w:val="single" w:sz="6" w:space="8" w:color="DDDDDD"/>
            <w:right w:val="none" w:sz="0" w:space="0" w:color="auto"/>
          </w:divBdr>
        </w:div>
        <w:div w:id="1190609184">
          <w:marLeft w:val="0"/>
          <w:marRight w:val="0"/>
          <w:marTop w:val="0"/>
          <w:marBottom w:val="270"/>
          <w:divBdr>
            <w:top w:val="none" w:sz="0" w:space="8" w:color="auto"/>
            <w:left w:val="none" w:sz="0" w:space="0" w:color="auto"/>
            <w:bottom w:val="single" w:sz="6" w:space="8" w:color="DDDDDD"/>
            <w:right w:val="none" w:sz="0" w:space="0" w:color="auto"/>
          </w:divBdr>
          <w:divsChild>
            <w:div w:id="858274175">
              <w:marLeft w:val="0"/>
              <w:marRight w:val="0"/>
              <w:marTop w:val="405"/>
              <w:marBottom w:val="405"/>
              <w:divBdr>
                <w:top w:val="none" w:sz="0" w:space="0" w:color="auto"/>
                <w:left w:val="none" w:sz="0" w:space="0" w:color="auto"/>
                <w:bottom w:val="none" w:sz="0" w:space="0" w:color="auto"/>
                <w:right w:val="none" w:sz="0" w:space="0" w:color="auto"/>
              </w:divBdr>
              <w:divsChild>
                <w:div w:id="281616367">
                  <w:marLeft w:val="0"/>
                  <w:marRight w:val="0"/>
                  <w:marTop w:val="0"/>
                  <w:marBottom w:val="0"/>
                  <w:divBdr>
                    <w:top w:val="none" w:sz="0" w:space="0" w:color="auto"/>
                    <w:left w:val="none" w:sz="0" w:space="0" w:color="auto"/>
                    <w:bottom w:val="none" w:sz="0" w:space="0" w:color="auto"/>
                    <w:right w:val="none" w:sz="0" w:space="0" w:color="auto"/>
                  </w:divBdr>
                  <w:divsChild>
                    <w:div w:id="1417089870">
                      <w:marLeft w:val="0"/>
                      <w:marRight w:val="0"/>
                      <w:marTop w:val="0"/>
                      <w:marBottom w:val="0"/>
                      <w:divBdr>
                        <w:top w:val="none" w:sz="0" w:space="0" w:color="auto"/>
                        <w:left w:val="none" w:sz="0" w:space="0" w:color="auto"/>
                        <w:bottom w:val="none" w:sz="0" w:space="0" w:color="auto"/>
                        <w:right w:val="none" w:sz="0" w:space="0" w:color="auto"/>
                      </w:divBdr>
                    </w:div>
                    <w:div w:id="33626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1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24-bajatovicdragana01_rha.jpg" TargetMode="External"/><Relationship Id="rId18" Type="http://schemas.openxmlformats.org/officeDocument/2006/relationships/hyperlink" Target="https://www.facebook.com/kancelarija.za.mlade.novi.becej"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kzmnb.r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1_484.jpg"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www.mpn.gov.rs/wp-content/uploads/2015/12/Untitled.png" TargetMode="External"/><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10</Pages>
  <Words>4577</Words>
  <Characters>26094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2015-12-21T13:58:00Z</dcterms:created>
  <dcterms:modified xsi:type="dcterms:W3CDTF">2015-12-22T15:00:00Z</dcterms:modified>
</cp:coreProperties>
</file>